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CE9AFE" w14:textId="77777777" w:rsidR="00183B2E" w:rsidRPr="00DF5132" w:rsidRDefault="00183B2E" w:rsidP="009C5652">
      <w:bookmarkStart w:id="0" w:name="_GoBack"/>
      <w:bookmarkEnd w:id="0"/>
      <w:r w:rsidRPr="00DF5132">
        <w:t>AVIS de COURSE</w:t>
      </w:r>
    </w:p>
    <w:p w14:paraId="0430BC6C" w14:textId="77777777" w:rsidR="00F455DB" w:rsidRDefault="00F455DB" w:rsidP="00183B2E">
      <w:pPr>
        <w:tabs>
          <w:tab w:val="left" w:pos="9356"/>
        </w:tabs>
        <w:ind w:left="567" w:right="-6"/>
        <w:jc w:val="center"/>
        <w:rPr>
          <w:rFonts w:ascii="Britannic Bold" w:hAnsi="Britannic Bold" w:cs="Arial"/>
          <w:b/>
          <w:sz w:val="28"/>
          <w:szCs w:val="36"/>
        </w:rPr>
      </w:pPr>
    </w:p>
    <w:p w14:paraId="141CD8D2" w14:textId="1D634BF1" w:rsidR="00183B2E" w:rsidRDefault="00183B2E" w:rsidP="00183B2E">
      <w:pPr>
        <w:tabs>
          <w:tab w:val="left" w:pos="9356"/>
        </w:tabs>
        <w:ind w:left="567" w:right="-6"/>
        <w:jc w:val="center"/>
        <w:rPr>
          <w:rFonts w:ascii="Britannic Bold" w:hAnsi="Britannic Bold" w:cs="Arial"/>
          <w:b/>
          <w:sz w:val="28"/>
          <w:szCs w:val="36"/>
        </w:rPr>
      </w:pPr>
      <w:r w:rsidRPr="00832DD4">
        <w:rPr>
          <w:rFonts w:ascii="Britannic Bold" w:hAnsi="Britannic Bold" w:cs="Arial"/>
          <w:b/>
          <w:sz w:val="28"/>
          <w:szCs w:val="36"/>
        </w:rPr>
        <w:t>Challe</w:t>
      </w:r>
      <w:r w:rsidR="006169E1">
        <w:rPr>
          <w:rFonts w:ascii="Britannic Bold" w:hAnsi="Britannic Bold" w:cs="Arial"/>
          <w:b/>
          <w:sz w:val="28"/>
          <w:szCs w:val="36"/>
        </w:rPr>
        <w:t>nge De Printemps SRCO régate N°6</w:t>
      </w:r>
    </w:p>
    <w:p w14:paraId="7A24D44F" w14:textId="77777777" w:rsidR="006169E1" w:rsidRDefault="006169E1" w:rsidP="00183B2E">
      <w:pPr>
        <w:tabs>
          <w:tab w:val="left" w:pos="9356"/>
        </w:tabs>
        <w:ind w:right="-6"/>
        <w:jc w:val="center"/>
        <w:rPr>
          <w:rFonts w:ascii="Arial" w:hAnsi="Arial" w:cs="Arial"/>
        </w:rPr>
      </w:pPr>
      <w:r>
        <w:rPr>
          <w:rFonts w:ascii="Britannic Bold" w:hAnsi="Britannic Bold" w:cs="Arial"/>
          <w:b/>
          <w:color w:val="000090"/>
          <w:sz w:val="52"/>
        </w:rPr>
        <w:t>SOLO Voiles OCEANES</w:t>
      </w:r>
      <w:r w:rsidR="00183B2E">
        <w:rPr>
          <w:rFonts w:ascii="Arial" w:hAnsi="Arial" w:cs="Arial"/>
        </w:rPr>
        <w:t>,</w:t>
      </w:r>
    </w:p>
    <w:p w14:paraId="45879574" w14:textId="0E770DDC" w:rsidR="00183B2E" w:rsidRDefault="006169E1" w:rsidP="00183B2E">
      <w:pPr>
        <w:tabs>
          <w:tab w:val="left" w:pos="9356"/>
        </w:tabs>
        <w:ind w:right="-6"/>
        <w:jc w:val="center"/>
        <w:rPr>
          <w:rFonts w:ascii="Arial" w:hAnsi="Arial" w:cs="Arial"/>
        </w:rPr>
      </w:pPr>
      <w:r w:rsidRPr="006169E1">
        <w:rPr>
          <w:rFonts w:ascii="Arial" w:hAnsi="Arial" w:cs="Arial"/>
          <w:b/>
        </w:rPr>
        <w:t xml:space="preserve">    </w:t>
      </w:r>
      <w:r w:rsidRPr="006169E1">
        <w:rPr>
          <w:rFonts w:ascii="Arial" w:hAnsi="Arial" w:cs="Arial"/>
          <w:b/>
          <w:sz w:val="28"/>
          <w:szCs w:val="28"/>
        </w:rPr>
        <w:t>D</w:t>
      </w:r>
      <w:r w:rsidR="00183B2E" w:rsidRPr="006169E1">
        <w:rPr>
          <w:rFonts w:ascii="Arial" w:hAnsi="Arial" w:cs="Arial"/>
          <w:b/>
          <w:sz w:val="28"/>
          <w:szCs w:val="28"/>
        </w:rPr>
        <w:t>imanche</w:t>
      </w:r>
      <w:r>
        <w:rPr>
          <w:rFonts w:ascii="Arial" w:hAnsi="Arial" w:cs="Arial"/>
          <w:b/>
          <w:sz w:val="28"/>
          <w:szCs w:val="28"/>
        </w:rPr>
        <w:t xml:space="preserve"> 08 Juillet</w:t>
      </w:r>
      <w:r w:rsidR="00183B2E">
        <w:rPr>
          <w:rFonts w:ascii="Arial" w:hAnsi="Arial" w:cs="Arial"/>
          <w:b/>
          <w:sz w:val="28"/>
          <w:szCs w:val="28"/>
        </w:rPr>
        <w:t xml:space="preserve"> </w:t>
      </w:r>
      <w:r w:rsidR="00F32B67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 xml:space="preserve"> </w:t>
      </w:r>
      <w:r w:rsidR="00183B2E" w:rsidRPr="007A3696">
        <w:rPr>
          <w:rFonts w:ascii="Arial" w:hAnsi="Arial" w:cs="Arial"/>
          <w:b/>
        </w:rPr>
        <w:t>OUISTREHAM Riva-Bella</w:t>
      </w:r>
    </w:p>
    <w:p w14:paraId="7D7D673E" w14:textId="77777777" w:rsidR="00183B2E" w:rsidRPr="00546589" w:rsidRDefault="00183B2E" w:rsidP="00183B2E">
      <w:pPr>
        <w:tabs>
          <w:tab w:val="left" w:pos="9356"/>
        </w:tabs>
        <w:ind w:right="-6"/>
        <w:jc w:val="center"/>
        <w:rPr>
          <w:rFonts w:ascii="Arial" w:hAnsi="Arial" w:cs="Arial"/>
        </w:rPr>
      </w:pPr>
      <w:r>
        <w:rPr>
          <w:rFonts w:ascii="Arial" w:hAnsi="Arial" w:cs="Arial"/>
        </w:rPr>
        <w:t>Pour voiliers jaugés FFV HN Osiris</w:t>
      </w:r>
    </w:p>
    <w:p w14:paraId="4EEEA923" w14:textId="4814C53B" w:rsidR="00183B2E" w:rsidRPr="00B04B25" w:rsidRDefault="00183B2E" w:rsidP="00183B2E">
      <w:pPr>
        <w:ind w:right="-6"/>
        <w:jc w:val="center"/>
        <w:rPr>
          <w:rFonts w:ascii="Arial" w:hAnsi="Arial" w:cs="Arial"/>
        </w:rPr>
      </w:pPr>
      <w:r>
        <w:rPr>
          <w:rFonts w:ascii="Arial" w:hAnsi="Arial" w:cs="Arial"/>
        </w:rPr>
        <w:t>Clô</w:t>
      </w:r>
      <w:r w:rsidR="006169E1">
        <w:rPr>
          <w:rFonts w:ascii="Arial" w:hAnsi="Arial" w:cs="Arial"/>
        </w:rPr>
        <w:t>ture des pré-inscriptions Vendredi 6 Juillet</w:t>
      </w:r>
    </w:p>
    <w:p w14:paraId="669FEC39" w14:textId="77777777" w:rsidR="00671CA5" w:rsidRPr="00671CA5" w:rsidRDefault="00671CA5" w:rsidP="00671CA5">
      <w:pPr>
        <w:ind w:right="-6"/>
        <w:jc w:val="center"/>
        <w:rPr>
          <w:rFonts w:ascii="Arial" w:hAnsi="Arial" w:cs="Arial"/>
          <w:b/>
        </w:rPr>
      </w:pPr>
    </w:p>
    <w:p w14:paraId="0B5931C5" w14:textId="6DBD8A9B" w:rsidR="00FF486F" w:rsidRPr="00001BC5" w:rsidRDefault="00FF486F" w:rsidP="00FF486F">
      <w:pPr>
        <w:ind w:right="-6"/>
        <w:jc w:val="center"/>
        <w:rPr>
          <w:rFonts w:ascii="Arial" w:hAnsi="Arial" w:cs="Arial"/>
          <w:b/>
        </w:rPr>
      </w:pPr>
      <w:r w:rsidRPr="00001BC5">
        <w:rPr>
          <w:rFonts w:ascii="Arial" w:hAnsi="Arial" w:cs="Arial"/>
          <w:b/>
        </w:rPr>
        <w:t>Confirmation des inscriptions à la SRCO</w:t>
      </w:r>
      <w:r w:rsidR="00671CA5" w:rsidRPr="00001BC5">
        <w:rPr>
          <w:rFonts w:ascii="Arial" w:hAnsi="Arial" w:cs="Arial"/>
          <w:b/>
        </w:rPr>
        <w:t> :</w:t>
      </w:r>
    </w:p>
    <w:p w14:paraId="77D6F8A0" w14:textId="1E1AD83C" w:rsidR="00FF486F" w:rsidRDefault="006169E1" w:rsidP="00FF486F">
      <w:pPr>
        <w:ind w:right="-6"/>
        <w:jc w:val="center"/>
        <w:rPr>
          <w:rFonts w:ascii="Arial" w:hAnsi="Arial" w:cs="Arial"/>
        </w:rPr>
      </w:pPr>
      <w:r>
        <w:rPr>
          <w:rFonts w:ascii="Arial" w:hAnsi="Arial" w:cs="Arial"/>
        </w:rPr>
        <w:t>Samedi 07 Juillet de 18</w:t>
      </w:r>
      <w:r w:rsidR="00FF486F">
        <w:rPr>
          <w:rFonts w:ascii="Arial" w:hAnsi="Arial" w:cs="Arial"/>
        </w:rPr>
        <w:t xml:space="preserve">h00 à </w:t>
      </w:r>
      <w:r>
        <w:rPr>
          <w:rFonts w:ascii="Arial" w:hAnsi="Arial" w:cs="Arial"/>
        </w:rPr>
        <w:t>1</w:t>
      </w:r>
      <w:r w:rsidR="00FF486F">
        <w:rPr>
          <w:rFonts w:ascii="Arial" w:hAnsi="Arial" w:cs="Arial"/>
        </w:rPr>
        <w:t>9h30</w:t>
      </w:r>
    </w:p>
    <w:p w14:paraId="32EB9CE4" w14:textId="23561135" w:rsidR="006169E1" w:rsidRDefault="00C347F8" w:rsidP="00FF486F">
      <w:pPr>
        <w:ind w:right="-6"/>
        <w:jc w:val="center"/>
        <w:rPr>
          <w:rFonts w:ascii="Arial" w:hAnsi="Arial" w:cs="Arial"/>
        </w:rPr>
      </w:pPr>
      <w:r>
        <w:rPr>
          <w:rFonts w:ascii="Arial" w:hAnsi="Arial" w:cs="Arial"/>
        </w:rPr>
        <w:t>Dimanche 08 Juillet de 8h00 à 8</w:t>
      </w:r>
      <w:r w:rsidR="006169E1">
        <w:rPr>
          <w:rFonts w:ascii="Arial" w:hAnsi="Arial" w:cs="Arial"/>
        </w:rPr>
        <w:t>h30</w:t>
      </w:r>
    </w:p>
    <w:p w14:paraId="66F1FB66" w14:textId="77777777" w:rsidR="00671CA5" w:rsidRDefault="00671CA5" w:rsidP="00FF486F">
      <w:pPr>
        <w:ind w:right="-6"/>
        <w:jc w:val="center"/>
        <w:rPr>
          <w:rFonts w:ascii="Arial" w:hAnsi="Arial" w:cs="Arial"/>
        </w:rPr>
      </w:pPr>
    </w:p>
    <w:p w14:paraId="1E616AFC" w14:textId="260E0417" w:rsidR="00FF486F" w:rsidRPr="00A94C71" w:rsidRDefault="00FF486F" w:rsidP="00FF486F">
      <w:pPr>
        <w:ind w:right="-6"/>
        <w:jc w:val="center"/>
        <w:rPr>
          <w:rFonts w:ascii="Arial" w:hAnsi="Arial" w:cs="Arial"/>
          <w:i/>
          <w:color w:val="FF0000"/>
        </w:rPr>
      </w:pPr>
      <w:r w:rsidRPr="00A94C71">
        <w:rPr>
          <w:rFonts w:ascii="Arial" w:hAnsi="Arial" w:cs="Arial"/>
          <w:i/>
          <w:color w:val="FF0000"/>
        </w:rPr>
        <w:t>Inscriptions tardives (tarif 50% supplémentaire)</w:t>
      </w:r>
    </w:p>
    <w:p w14:paraId="5740DC0A" w14:textId="5E9B9043" w:rsidR="00FF486F" w:rsidRPr="00FF486F" w:rsidRDefault="00FF486F" w:rsidP="006169E1">
      <w:pPr>
        <w:ind w:right="-1"/>
        <w:rPr>
          <w:rFonts w:ascii="Arial" w:hAnsi="Arial" w:cs="Arial"/>
          <w:sz w:val="32"/>
          <w:szCs w:val="32"/>
        </w:rPr>
      </w:pPr>
      <w:r w:rsidRPr="0065323D">
        <w:rPr>
          <w:rFonts w:ascii="Arial" w:hAnsi="Arial" w:cs="Arial"/>
          <w:sz w:val="32"/>
          <w:szCs w:val="32"/>
        </w:rPr>
        <w:t xml:space="preserve">                             </w:t>
      </w:r>
      <w:r>
        <w:rPr>
          <w:rFonts w:ascii="Arial" w:hAnsi="Arial" w:cs="Arial"/>
          <w:sz w:val="32"/>
          <w:szCs w:val="32"/>
        </w:rPr>
        <w:t xml:space="preserve">     </w:t>
      </w:r>
      <w:r w:rsidRPr="0065323D">
        <w:rPr>
          <w:rFonts w:ascii="Arial" w:hAnsi="Arial" w:cs="Arial"/>
          <w:sz w:val="32"/>
          <w:szCs w:val="32"/>
        </w:rPr>
        <w:t xml:space="preserve">      Programme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A135D" w:rsidRPr="009A135D" w14:paraId="6F735447" w14:textId="77777777" w:rsidTr="009A135D">
        <w:tc>
          <w:tcPr>
            <w:tcW w:w="9212" w:type="dxa"/>
          </w:tcPr>
          <w:p w14:paraId="1A7AAE09" w14:textId="3CAF0433" w:rsidR="009A135D" w:rsidRPr="00671CA5" w:rsidRDefault="006169E1" w:rsidP="006169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Dimanche 08 Juillet</w:t>
            </w:r>
            <w:r w:rsidR="009A135D" w:rsidRPr="00671CA5">
              <w:rPr>
                <w:rFonts w:ascii="Arial" w:hAnsi="Arial" w:cs="Arial"/>
              </w:rPr>
              <w:t xml:space="preserve"> 2018</w:t>
            </w:r>
          </w:p>
        </w:tc>
      </w:tr>
      <w:tr w:rsidR="00671CA5" w:rsidRPr="009A135D" w14:paraId="4378C241" w14:textId="77777777" w:rsidTr="00001BC5">
        <w:trPr>
          <w:cantSplit/>
          <w:trHeight w:val="1101"/>
        </w:trPr>
        <w:tc>
          <w:tcPr>
            <w:tcW w:w="9212" w:type="dxa"/>
          </w:tcPr>
          <w:p w14:paraId="77AE1F9F" w14:textId="191DB1ED" w:rsidR="00671CA5" w:rsidRPr="009A135D" w:rsidRDefault="00C347F8" w:rsidP="006169E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  <w:r w:rsidR="00671CA5" w:rsidRPr="009A135D">
              <w:rPr>
                <w:rFonts w:ascii="Arial" w:hAnsi="Arial" w:cs="Arial"/>
              </w:rPr>
              <w:t>h45  Briefing au club house de la SRCO</w:t>
            </w:r>
          </w:p>
          <w:p w14:paraId="6E0001FB" w14:textId="51D8BD42" w:rsidR="00671CA5" w:rsidRPr="009A135D" w:rsidRDefault="006169E1" w:rsidP="006169E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  <w:r w:rsidR="00671CA5" w:rsidRPr="009A135D">
              <w:rPr>
                <w:rFonts w:ascii="Arial" w:hAnsi="Arial" w:cs="Arial"/>
              </w:rPr>
              <w:t>h45  SAS de sortie</w:t>
            </w:r>
          </w:p>
          <w:p w14:paraId="1158F7B1" w14:textId="1A9CE3D6" w:rsidR="00671CA5" w:rsidRPr="009A135D" w:rsidRDefault="006169E1" w:rsidP="006169E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671CA5" w:rsidRPr="009A135D">
              <w:rPr>
                <w:rFonts w:ascii="Arial" w:hAnsi="Arial" w:cs="Arial"/>
              </w:rPr>
              <w:t>h45  Signal d’avertissement</w:t>
            </w:r>
          </w:p>
          <w:p w14:paraId="55C7711C" w14:textId="138062E0" w:rsidR="00671CA5" w:rsidRDefault="004639BC" w:rsidP="006169E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17h3</w:t>
            </w:r>
            <w:r w:rsidR="006169E1">
              <w:rPr>
                <w:rFonts w:ascii="Arial" w:hAnsi="Arial" w:cs="Arial"/>
              </w:rPr>
              <w:t>0  SAS de rentrée</w:t>
            </w:r>
          </w:p>
          <w:p w14:paraId="62F3ACC1" w14:textId="0E832B26" w:rsidR="006169E1" w:rsidRPr="00671CA5" w:rsidRDefault="004639BC" w:rsidP="006169E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18h3</w:t>
            </w:r>
            <w:r w:rsidR="006169E1" w:rsidRPr="00671CA5">
              <w:rPr>
                <w:rFonts w:ascii="Arial" w:hAnsi="Arial" w:cs="Arial"/>
              </w:rPr>
              <w:t>0  Proclamation des résultats, remise des prix.</w:t>
            </w:r>
          </w:p>
          <w:p w14:paraId="36750CCC" w14:textId="61AD70A6" w:rsidR="006169E1" w:rsidRPr="009A135D" w:rsidRDefault="006169E1" w:rsidP="006169E1">
            <w:pPr>
              <w:ind w:left="787"/>
              <w:rPr>
                <w:rFonts w:ascii="Arial" w:hAnsi="Arial" w:cs="Arial"/>
              </w:rPr>
            </w:pPr>
          </w:p>
        </w:tc>
      </w:tr>
    </w:tbl>
    <w:p w14:paraId="6C10E561" w14:textId="77777777" w:rsidR="00FF486F" w:rsidRDefault="00FF486F" w:rsidP="00FF486F">
      <w:pPr>
        <w:ind w:right="-1"/>
        <w:rPr>
          <w:rFonts w:ascii="Arial" w:hAnsi="Arial" w:cs="Arial"/>
        </w:rPr>
      </w:pPr>
    </w:p>
    <w:p w14:paraId="6C467914" w14:textId="77777777" w:rsidR="00671CA5" w:rsidRDefault="00671CA5" w:rsidP="00FF486F">
      <w:pPr>
        <w:ind w:left="720" w:right="-1"/>
        <w:rPr>
          <w:rFonts w:ascii="Arial" w:hAnsi="Arial" w:cs="Arial"/>
        </w:rPr>
      </w:pPr>
    </w:p>
    <w:p w14:paraId="59C7DF1D" w14:textId="77777777" w:rsidR="00FF486F" w:rsidRPr="009C5652" w:rsidRDefault="00FF486F" w:rsidP="00FF486F">
      <w:pPr>
        <w:ind w:left="720" w:right="-1"/>
        <w:rPr>
          <w:rFonts w:ascii="Arial" w:hAnsi="Arial" w:cs="Arial"/>
          <w:u w:val="single"/>
          <w:lang w:val="en-IE"/>
        </w:rPr>
      </w:pPr>
      <w:r w:rsidRPr="009C5652">
        <w:rPr>
          <w:rFonts w:ascii="Arial" w:hAnsi="Arial" w:cs="Arial"/>
          <w:u w:val="single"/>
          <w:lang w:val="en-IE"/>
        </w:rPr>
        <w:t>Contacts :</w:t>
      </w:r>
    </w:p>
    <w:p w14:paraId="63C7519F" w14:textId="77777777" w:rsidR="00FF486F" w:rsidRPr="009C5652" w:rsidRDefault="00FF486F" w:rsidP="00FF486F">
      <w:pPr>
        <w:ind w:left="720" w:right="-1"/>
        <w:rPr>
          <w:rFonts w:ascii="Arial" w:hAnsi="Arial" w:cs="Arial"/>
          <w:lang w:val="en-IE"/>
        </w:rPr>
      </w:pPr>
      <w:r w:rsidRPr="009C5652">
        <w:rPr>
          <w:rFonts w:ascii="Arial" w:hAnsi="Arial" w:cs="Arial"/>
          <w:lang w:val="en-IE"/>
        </w:rPr>
        <w:t xml:space="preserve">Mike CONROY 06 31 10 30 19                    </w:t>
      </w:r>
    </w:p>
    <w:p w14:paraId="342DCFFF" w14:textId="5CB93C6C" w:rsidR="00183B2E" w:rsidRPr="009C5652" w:rsidRDefault="00FF486F" w:rsidP="00F455DB">
      <w:pPr>
        <w:ind w:left="720" w:right="-1"/>
        <w:rPr>
          <w:rFonts w:ascii="Arial" w:hAnsi="Arial" w:cs="Arial"/>
          <w:lang w:val="en-IE"/>
        </w:rPr>
      </w:pPr>
      <w:r w:rsidRPr="009C5652">
        <w:rPr>
          <w:rFonts w:ascii="Arial" w:hAnsi="Arial" w:cs="Arial"/>
          <w:lang w:val="en-IE"/>
        </w:rPr>
        <w:t>Guy BEAUDOUIN 06 76 15 17 89</w:t>
      </w:r>
    </w:p>
    <w:p w14:paraId="5C912BA6" w14:textId="77777777" w:rsidR="00183B2E" w:rsidRPr="00546589" w:rsidRDefault="00183B2E" w:rsidP="00183B2E">
      <w:pPr>
        <w:pStyle w:val="Titre2"/>
        <w:spacing w:line="240" w:lineRule="auto"/>
        <w:ind w:left="0" w:firstLine="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1.</w:t>
      </w:r>
      <w:r>
        <w:rPr>
          <w:rFonts w:ascii="Arial" w:hAnsi="Arial" w:cs="Arial"/>
          <w:b/>
          <w:sz w:val="20"/>
        </w:rPr>
        <w:tab/>
      </w:r>
      <w:r w:rsidRPr="00546589">
        <w:rPr>
          <w:rFonts w:ascii="Arial" w:hAnsi="Arial" w:cs="Arial"/>
          <w:b/>
          <w:sz w:val="20"/>
        </w:rPr>
        <w:t>REGLES</w:t>
      </w:r>
      <w:r w:rsidRPr="00546589">
        <w:rPr>
          <w:rFonts w:ascii="Arial" w:hAnsi="Arial" w:cs="Arial"/>
          <w:sz w:val="20"/>
        </w:rPr>
        <w:t xml:space="preserve"> </w:t>
      </w:r>
    </w:p>
    <w:p w14:paraId="48445A1E" w14:textId="77777777" w:rsidR="00183B2E" w:rsidRPr="00546589" w:rsidRDefault="00183B2E" w:rsidP="00183B2E">
      <w:pPr>
        <w:pStyle w:val="Titre2"/>
        <w:spacing w:line="240" w:lineRule="auto"/>
        <w:ind w:left="0" w:firstLine="708"/>
        <w:rPr>
          <w:rFonts w:ascii="Arial" w:hAnsi="Arial" w:cs="Arial"/>
          <w:b/>
          <w:sz w:val="20"/>
        </w:rPr>
      </w:pPr>
      <w:r w:rsidRPr="00546589">
        <w:rPr>
          <w:rFonts w:ascii="Arial" w:hAnsi="Arial" w:cs="Arial"/>
          <w:sz w:val="20"/>
        </w:rPr>
        <w:t>La régate sera régie par :</w:t>
      </w:r>
    </w:p>
    <w:p w14:paraId="01421070" w14:textId="77777777" w:rsidR="00183B2E" w:rsidRPr="00546589" w:rsidRDefault="00183B2E" w:rsidP="00183B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1.1</w:t>
      </w:r>
      <w:r>
        <w:rPr>
          <w:rFonts w:ascii="Arial" w:hAnsi="Arial" w:cs="Arial"/>
        </w:rPr>
        <w:tab/>
        <w:t>L</w:t>
      </w:r>
      <w:r w:rsidRPr="00546589">
        <w:rPr>
          <w:rFonts w:ascii="Arial" w:hAnsi="Arial" w:cs="Arial"/>
        </w:rPr>
        <w:t xml:space="preserve">es règles telles que définies dans </w:t>
      </w:r>
      <w:r w:rsidRPr="00546589">
        <w:rPr>
          <w:rFonts w:ascii="Arial" w:hAnsi="Arial" w:cs="Arial"/>
          <w:i/>
        </w:rPr>
        <w:t>Les Règles de Course à la Voile</w:t>
      </w:r>
      <w:r>
        <w:rPr>
          <w:rFonts w:ascii="Arial" w:hAnsi="Arial" w:cs="Arial"/>
          <w:i/>
        </w:rPr>
        <w:t xml:space="preserve"> </w:t>
      </w:r>
      <w:r w:rsidRPr="002A3D77">
        <w:rPr>
          <w:rFonts w:ascii="Arial" w:hAnsi="Arial" w:cs="Arial"/>
        </w:rPr>
        <w:t>(RCV)</w:t>
      </w:r>
      <w:r w:rsidRPr="00546589">
        <w:rPr>
          <w:rFonts w:ascii="Arial" w:hAnsi="Arial" w:cs="Arial"/>
          <w:i/>
        </w:rPr>
        <w:t>,</w:t>
      </w:r>
    </w:p>
    <w:p w14:paraId="5E7D3C80" w14:textId="77777777" w:rsidR="00183B2E" w:rsidRPr="00546589" w:rsidRDefault="00183B2E" w:rsidP="00183B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1.2</w:t>
      </w:r>
      <w:r>
        <w:rPr>
          <w:rFonts w:ascii="Arial" w:hAnsi="Arial" w:cs="Arial"/>
        </w:rPr>
        <w:tab/>
        <w:t>L</w:t>
      </w:r>
      <w:r w:rsidRPr="00546589">
        <w:rPr>
          <w:rFonts w:ascii="Arial" w:hAnsi="Arial" w:cs="Arial"/>
        </w:rPr>
        <w:t xml:space="preserve">es prescriptions nationales </w:t>
      </w:r>
      <w:r>
        <w:rPr>
          <w:rFonts w:ascii="Arial" w:hAnsi="Arial" w:cs="Arial"/>
        </w:rPr>
        <w:t>traduites pour les</w:t>
      </w:r>
      <w:r w:rsidRPr="00546589">
        <w:rPr>
          <w:rFonts w:ascii="Arial" w:hAnsi="Arial" w:cs="Arial"/>
        </w:rPr>
        <w:t xml:space="preserve"> concurrents étrangers précisées en </w:t>
      </w:r>
      <w:r>
        <w:rPr>
          <w:rFonts w:ascii="Arial" w:hAnsi="Arial" w:cs="Arial"/>
        </w:rPr>
        <w:tab/>
      </w:r>
      <w:r w:rsidRPr="00546589">
        <w:rPr>
          <w:rFonts w:ascii="Arial" w:hAnsi="Arial" w:cs="Arial"/>
        </w:rPr>
        <w:t>annexe</w:t>
      </w:r>
      <w:r>
        <w:rPr>
          <w:rFonts w:ascii="Arial" w:hAnsi="Arial" w:cs="Arial"/>
        </w:rPr>
        <w:t xml:space="preserve"> </w:t>
      </w:r>
      <w:r w:rsidRPr="00546589">
        <w:rPr>
          <w:rFonts w:ascii="Arial" w:hAnsi="Arial" w:cs="Arial"/>
        </w:rPr>
        <w:t xml:space="preserve">« Prescriptions » </w:t>
      </w:r>
    </w:p>
    <w:p w14:paraId="0586F3F7" w14:textId="77777777" w:rsidR="00183B2E" w:rsidRPr="00546589" w:rsidRDefault="00183B2E" w:rsidP="00183B2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1.3</w:t>
      </w:r>
      <w:r>
        <w:rPr>
          <w:rFonts w:ascii="Arial" w:hAnsi="Arial" w:cs="Arial"/>
        </w:rPr>
        <w:tab/>
        <w:t>L</w:t>
      </w:r>
      <w:r w:rsidRPr="00546589">
        <w:rPr>
          <w:rFonts w:ascii="Arial" w:hAnsi="Arial" w:cs="Arial"/>
        </w:rPr>
        <w:t xml:space="preserve">es règlements fédéraux, </w:t>
      </w:r>
    </w:p>
    <w:p w14:paraId="2549F42B" w14:textId="77777777" w:rsidR="00183B2E" w:rsidRPr="00546589" w:rsidRDefault="00183B2E" w:rsidP="00183B2E">
      <w:pPr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1.4</w:t>
      </w:r>
      <w:r>
        <w:rPr>
          <w:rFonts w:ascii="Arial" w:hAnsi="Arial" w:cs="Arial"/>
        </w:rPr>
        <w:tab/>
        <w:t>L</w:t>
      </w:r>
      <w:r w:rsidRPr="00546589">
        <w:rPr>
          <w:rFonts w:ascii="Arial" w:hAnsi="Arial" w:cs="Arial"/>
        </w:rPr>
        <w:t>a partie B, section II du R</w:t>
      </w:r>
      <w:r>
        <w:rPr>
          <w:rFonts w:ascii="Arial" w:hAnsi="Arial" w:cs="Arial"/>
        </w:rPr>
        <w:t>èglement International pour Prévenir les Abordages en Mer (R</w:t>
      </w:r>
      <w:r w:rsidRPr="00546589">
        <w:rPr>
          <w:rFonts w:ascii="Arial" w:hAnsi="Arial" w:cs="Arial"/>
        </w:rPr>
        <w:t>IPAM</w:t>
      </w:r>
      <w:r>
        <w:rPr>
          <w:rFonts w:ascii="Arial" w:hAnsi="Arial" w:cs="Arial"/>
        </w:rPr>
        <w:t>)</w:t>
      </w:r>
      <w:r w:rsidRPr="00546589">
        <w:rPr>
          <w:rFonts w:ascii="Arial" w:hAnsi="Arial" w:cs="Arial"/>
        </w:rPr>
        <w:t xml:space="preserve"> quand elle remplace les </w:t>
      </w:r>
      <w:r>
        <w:rPr>
          <w:rFonts w:ascii="Arial" w:hAnsi="Arial" w:cs="Arial"/>
        </w:rPr>
        <w:t>RCV du chapitre 2</w:t>
      </w:r>
      <w:r w:rsidRPr="00546589">
        <w:rPr>
          <w:rFonts w:ascii="Arial" w:hAnsi="Arial" w:cs="Arial"/>
        </w:rPr>
        <w:t>,</w:t>
      </w:r>
    </w:p>
    <w:p w14:paraId="2128DA42" w14:textId="77777777" w:rsidR="00183B2E" w:rsidRPr="00546589" w:rsidRDefault="00183B2E" w:rsidP="00183B2E">
      <w:pPr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1.5</w:t>
      </w:r>
      <w:r>
        <w:rPr>
          <w:rFonts w:ascii="Arial" w:hAnsi="Arial" w:cs="Arial"/>
        </w:rPr>
        <w:tab/>
        <w:t>L</w:t>
      </w:r>
      <w:r w:rsidRPr="00546589">
        <w:rPr>
          <w:rFonts w:ascii="Arial" w:hAnsi="Arial" w:cs="Arial"/>
        </w:rPr>
        <w:t>es R</w:t>
      </w:r>
      <w:r>
        <w:rPr>
          <w:rFonts w:ascii="Arial" w:hAnsi="Arial" w:cs="Arial"/>
        </w:rPr>
        <w:t xml:space="preserve">èglementations </w:t>
      </w:r>
      <w:r w:rsidRPr="0054658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péciales </w:t>
      </w:r>
      <w:r w:rsidRPr="00546589">
        <w:rPr>
          <w:rFonts w:ascii="Arial" w:hAnsi="Arial" w:cs="Arial"/>
        </w:rPr>
        <w:t>O</w:t>
      </w:r>
      <w:r>
        <w:rPr>
          <w:rFonts w:ascii="Arial" w:hAnsi="Arial" w:cs="Arial"/>
        </w:rPr>
        <w:t>ffshore (RSO)</w:t>
      </w:r>
      <w:r w:rsidRPr="0054658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quand elles s’appliquent </w:t>
      </w:r>
    </w:p>
    <w:p w14:paraId="5ADD12D9" w14:textId="34DB880B" w:rsidR="00183B2E" w:rsidRDefault="00183B2E" w:rsidP="00183B2E">
      <w:pPr>
        <w:ind w:left="705" w:hanging="705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1.6</w:t>
      </w:r>
      <w:r>
        <w:rPr>
          <w:rFonts w:ascii="Arial" w:hAnsi="Arial" w:cs="Arial"/>
        </w:rPr>
        <w:tab/>
      </w:r>
      <w:r w:rsidRPr="00546589">
        <w:rPr>
          <w:rFonts w:ascii="Arial" w:hAnsi="Arial" w:cs="Arial"/>
        </w:rPr>
        <w:t>En cas de traduction de cet avis de course, le texte français prévaudra.</w:t>
      </w:r>
      <w:r>
        <w:rPr>
          <w:rFonts w:ascii="Arial" w:hAnsi="Arial" w:cs="Arial"/>
        </w:rPr>
        <w:t xml:space="preserve"> </w:t>
      </w:r>
    </w:p>
    <w:p w14:paraId="64FEF026" w14:textId="77777777" w:rsidR="00183B2E" w:rsidRDefault="00183B2E" w:rsidP="00183B2E">
      <w:pPr>
        <w:ind w:left="705" w:hanging="705"/>
        <w:jc w:val="both"/>
        <w:rPr>
          <w:rFonts w:ascii="Arial" w:hAnsi="Arial" w:cs="Arial"/>
          <w:b/>
        </w:rPr>
      </w:pPr>
    </w:p>
    <w:p w14:paraId="6E28E4D9" w14:textId="77777777" w:rsidR="00183B2E" w:rsidRPr="00546589" w:rsidRDefault="00183B2E" w:rsidP="00183B2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</w:t>
      </w:r>
      <w:r>
        <w:rPr>
          <w:rFonts w:ascii="Arial" w:hAnsi="Arial" w:cs="Arial"/>
          <w:b/>
        </w:rPr>
        <w:tab/>
      </w:r>
      <w:r w:rsidRPr="00546589">
        <w:rPr>
          <w:rFonts w:ascii="Arial" w:hAnsi="Arial" w:cs="Arial"/>
          <w:b/>
        </w:rPr>
        <w:t>PUBLICITE</w:t>
      </w:r>
      <w:r>
        <w:rPr>
          <w:rFonts w:ascii="Arial" w:hAnsi="Arial" w:cs="Arial"/>
          <w:b/>
        </w:rPr>
        <w:t xml:space="preserve"> DE L’EPREUVE </w:t>
      </w:r>
      <w:r w:rsidRPr="00AB2114">
        <w:rPr>
          <w:rFonts w:ascii="Arial" w:hAnsi="Arial" w:cs="Arial"/>
          <w:i/>
        </w:rPr>
        <w:t>[DP]</w:t>
      </w:r>
    </w:p>
    <w:p w14:paraId="31E046C1" w14:textId="77777777" w:rsidR="00183B2E" w:rsidRPr="009A19F4" w:rsidRDefault="00183B2E" w:rsidP="00183B2E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L</w:t>
      </w:r>
      <w:r w:rsidRPr="009A19F4">
        <w:rPr>
          <w:rFonts w:ascii="Arial" w:hAnsi="Arial" w:cs="Arial"/>
        </w:rPr>
        <w:t>es</w:t>
      </w:r>
      <w:r w:rsidRPr="009A19F4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bateaux </w:t>
      </w:r>
      <w:r w:rsidRPr="00DA010F">
        <w:rPr>
          <w:rFonts w:ascii="Arial" w:hAnsi="Arial" w:cs="Arial"/>
          <w:i/>
          <w:shd w:val="clear" w:color="auto" w:fill="D9D9D9"/>
        </w:rPr>
        <w:t>peuvent être tenus d</w:t>
      </w:r>
      <w:r w:rsidRPr="00992DF0">
        <w:rPr>
          <w:rFonts w:ascii="Arial" w:hAnsi="Arial" w:cs="Arial"/>
        </w:rPr>
        <w:t>’arborer</w:t>
      </w:r>
      <w:r w:rsidRPr="009A19F4">
        <w:rPr>
          <w:rFonts w:ascii="Arial" w:hAnsi="Arial" w:cs="Arial"/>
        </w:rPr>
        <w:t xml:space="preserve"> la publicité choisie et fournie par l’autorité organisatrice.</w:t>
      </w:r>
      <w:r>
        <w:rPr>
          <w:rFonts w:ascii="Arial" w:hAnsi="Arial" w:cs="Arial"/>
        </w:rPr>
        <w:t xml:space="preserve"> Si cette règle est enfreinte, la Réglementation World </w:t>
      </w:r>
      <w:proofErr w:type="spellStart"/>
      <w:r>
        <w:rPr>
          <w:rFonts w:ascii="Arial" w:hAnsi="Arial" w:cs="Arial"/>
        </w:rPr>
        <w:t>Sailing</w:t>
      </w:r>
      <w:proofErr w:type="spellEnd"/>
      <w:r>
        <w:rPr>
          <w:rFonts w:ascii="Arial" w:hAnsi="Arial" w:cs="Arial"/>
        </w:rPr>
        <w:t xml:space="preserve"> 20.9.2 s’applique (</w:t>
      </w:r>
      <w:hyperlink r:id="rId9" w:history="1">
        <w:r w:rsidRPr="00EC54B9">
          <w:rPr>
            <w:rStyle w:val="Lienhypertexte"/>
            <w:rFonts w:ascii="Arial" w:hAnsi="Arial" w:cs="Arial"/>
          </w:rPr>
          <w:t>lien internet Réglementation</w:t>
        </w:r>
      </w:hyperlink>
      <w:r>
        <w:rPr>
          <w:rFonts w:ascii="Arial" w:hAnsi="Arial" w:cs="Arial"/>
        </w:rPr>
        <w:t>).</w:t>
      </w:r>
    </w:p>
    <w:p w14:paraId="04071F93" w14:textId="77777777" w:rsidR="00183B2E" w:rsidRPr="00546589" w:rsidRDefault="00183B2E" w:rsidP="00183B2E">
      <w:pPr>
        <w:jc w:val="both"/>
        <w:rPr>
          <w:rFonts w:ascii="Arial" w:hAnsi="Arial" w:cs="Arial"/>
        </w:rPr>
      </w:pPr>
    </w:p>
    <w:p w14:paraId="20530C7E" w14:textId="77777777" w:rsidR="00183B2E" w:rsidRPr="00546589" w:rsidRDefault="00183B2E" w:rsidP="00183B2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3.</w:t>
      </w:r>
      <w:r>
        <w:rPr>
          <w:rFonts w:ascii="Arial" w:hAnsi="Arial" w:cs="Arial"/>
          <w:b/>
        </w:rPr>
        <w:tab/>
      </w:r>
      <w:r w:rsidRPr="00546589">
        <w:rPr>
          <w:rFonts w:ascii="Arial" w:hAnsi="Arial" w:cs="Arial"/>
          <w:b/>
        </w:rPr>
        <w:t>ADMISSIBILITE ET INSCRIPTION</w:t>
      </w:r>
    </w:p>
    <w:p w14:paraId="2D12F931" w14:textId="77777777" w:rsidR="00183B2E" w:rsidRPr="004769A0" w:rsidRDefault="00183B2E" w:rsidP="00183B2E">
      <w:pPr>
        <w:ind w:left="705" w:hanging="705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3.1</w:t>
      </w:r>
      <w:r>
        <w:rPr>
          <w:rFonts w:ascii="Arial" w:hAnsi="Arial" w:cs="Arial"/>
          <w:bCs/>
        </w:rPr>
        <w:tab/>
      </w:r>
      <w:r w:rsidRPr="00546589">
        <w:rPr>
          <w:rFonts w:ascii="Arial" w:hAnsi="Arial" w:cs="Arial"/>
          <w:bCs/>
        </w:rPr>
        <w:t>La régate est ouve</w:t>
      </w:r>
      <w:r w:rsidRPr="004769A0">
        <w:rPr>
          <w:rFonts w:ascii="Arial" w:hAnsi="Arial" w:cs="Arial"/>
          <w:bCs/>
        </w:rPr>
        <w:t>rte à</w:t>
      </w:r>
      <w:r>
        <w:rPr>
          <w:rFonts w:ascii="Arial" w:hAnsi="Arial" w:cs="Arial"/>
          <w:bCs/>
        </w:rPr>
        <w:t> :</w:t>
      </w:r>
    </w:p>
    <w:p w14:paraId="4BEEA837" w14:textId="77777777" w:rsidR="00183B2E" w:rsidRDefault="00183B2E" w:rsidP="00183B2E">
      <w:pPr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3.1.1</w:t>
      </w:r>
      <w:r>
        <w:rPr>
          <w:rFonts w:ascii="Arial" w:hAnsi="Arial" w:cs="Arial"/>
          <w:bCs/>
        </w:rPr>
        <w:tab/>
        <w:t>T</w:t>
      </w:r>
      <w:r w:rsidRPr="004769A0">
        <w:rPr>
          <w:rFonts w:ascii="Arial" w:hAnsi="Arial" w:cs="Arial"/>
          <w:bCs/>
        </w:rPr>
        <w:t xml:space="preserve">ous les </w:t>
      </w:r>
      <w:r w:rsidRPr="004769A0">
        <w:rPr>
          <w:rStyle w:val="Accentuation"/>
          <w:rFonts w:ascii="Arial" w:hAnsi="Arial" w:cs="Arial"/>
          <w:i w:val="0"/>
          <w:iCs w:val="0"/>
        </w:rPr>
        <w:t>bateaux en règle avec leur autorité nationale</w:t>
      </w:r>
      <w:r>
        <w:rPr>
          <w:rStyle w:val="Accentuation"/>
          <w:rFonts w:ascii="Arial" w:hAnsi="Arial" w:cs="Arial"/>
          <w:i w:val="0"/>
          <w:iCs w:val="0"/>
        </w:rPr>
        <w:t>,</w:t>
      </w:r>
      <w:r w:rsidRPr="004769A0">
        <w:rPr>
          <w:rStyle w:val="Accentuation"/>
          <w:rFonts w:ascii="Arial" w:hAnsi="Arial" w:cs="Arial"/>
          <w:i w:val="0"/>
          <w:iCs w:val="0"/>
        </w:rPr>
        <w:t xml:space="preserve"> de catégorie de conception </w:t>
      </w:r>
      <w:r w:rsidRPr="00312C84">
        <w:rPr>
          <w:rStyle w:val="Accentuation"/>
          <w:rFonts w:ascii="Arial" w:hAnsi="Arial" w:cs="Arial"/>
          <w:iCs w:val="0"/>
          <w:shd w:val="clear" w:color="auto" w:fill="BFBFBF"/>
        </w:rPr>
        <w:t xml:space="preserve">A - B - C </w:t>
      </w:r>
      <w:r w:rsidRPr="004769A0">
        <w:rPr>
          <w:rStyle w:val="Accentuation"/>
          <w:rFonts w:ascii="Arial" w:hAnsi="Arial" w:cs="Arial"/>
          <w:i w:val="0"/>
          <w:iCs w:val="0"/>
        </w:rPr>
        <w:t xml:space="preserve"> norme CE ou, pour les bateaux de conception antérieure à cette norme, homologables au minimum </w:t>
      </w:r>
      <w:r w:rsidRPr="00312C84">
        <w:rPr>
          <w:rStyle w:val="Accentuation"/>
          <w:rFonts w:ascii="Arial" w:hAnsi="Arial" w:cs="Arial"/>
          <w:i w:val="0"/>
          <w:iCs w:val="0"/>
        </w:rPr>
        <w:t xml:space="preserve">en </w:t>
      </w:r>
      <w:r w:rsidRPr="00312C84">
        <w:rPr>
          <w:rStyle w:val="Accentuation"/>
          <w:rFonts w:ascii="Arial" w:hAnsi="Arial" w:cs="Arial"/>
          <w:iCs w:val="0"/>
          <w:shd w:val="clear" w:color="auto" w:fill="BFBFBF"/>
        </w:rPr>
        <w:t xml:space="preserve"> </w:t>
      </w:r>
      <w:r>
        <w:rPr>
          <w:rStyle w:val="Accentuation"/>
          <w:rFonts w:ascii="Arial" w:hAnsi="Arial" w:cs="Arial"/>
          <w:iCs w:val="0"/>
          <w:shd w:val="clear" w:color="auto" w:fill="BFBFBF"/>
        </w:rPr>
        <w:t>3° c</w:t>
      </w:r>
      <w:r w:rsidRPr="004769A0">
        <w:rPr>
          <w:rStyle w:val="Accentuation"/>
          <w:rFonts w:ascii="Arial" w:hAnsi="Arial" w:cs="Arial"/>
          <w:i w:val="0"/>
          <w:iCs w:val="0"/>
        </w:rPr>
        <w:t>atégorie de navigation</w:t>
      </w:r>
      <w:r>
        <w:rPr>
          <w:rStyle w:val="Accentuation"/>
          <w:rFonts w:ascii="Arial" w:hAnsi="Arial" w:cs="Arial"/>
          <w:i w:val="0"/>
          <w:iCs w:val="0"/>
        </w:rPr>
        <w:t xml:space="preserve"> ou équivalent</w:t>
      </w:r>
      <w:r w:rsidRPr="004769A0">
        <w:rPr>
          <w:rStyle w:val="Accentuation"/>
          <w:rFonts w:ascii="Arial" w:hAnsi="Arial" w:cs="Arial"/>
          <w:i w:val="0"/>
          <w:iCs w:val="0"/>
        </w:rPr>
        <w:t>.</w:t>
      </w:r>
      <w:r w:rsidRPr="004769A0">
        <w:rPr>
          <w:rFonts w:ascii="Arial" w:hAnsi="Arial" w:cs="Arial"/>
        </w:rPr>
        <w:t xml:space="preserve"> </w:t>
      </w:r>
    </w:p>
    <w:p w14:paraId="1DB81089" w14:textId="7233300B" w:rsidR="00183B2E" w:rsidRDefault="00183B2E" w:rsidP="00183B2E">
      <w:pPr>
        <w:ind w:left="709" w:hanging="1"/>
        <w:jc w:val="both"/>
        <w:rPr>
          <w:rStyle w:val="Accentuation"/>
          <w:rFonts w:ascii="Arial" w:hAnsi="Arial" w:cs="Arial"/>
          <w:i w:val="0"/>
          <w:iCs w:val="0"/>
        </w:rPr>
      </w:pPr>
      <w:r w:rsidRPr="004769A0">
        <w:rPr>
          <w:rStyle w:val="Accentuation"/>
          <w:rFonts w:ascii="Arial" w:hAnsi="Arial" w:cs="Arial"/>
          <w:i w:val="0"/>
          <w:iCs w:val="0"/>
        </w:rPr>
        <w:t>Les bateaux</w:t>
      </w:r>
      <w:r>
        <w:rPr>
          <w:rStyle w:val="Accentuation"/>
          <w:rFonts w:ascii="Arial" w:hAnsi="Arial" w:cs="Arial"/>
          <w:i w:val="0"/>
          <w:iCs w:val="0"/>
        </w:rPr>
        <w:t xml:space="preserve"> francisés</w:t>
      </w:r>
      <w:r w:rsidRPr="004769A0">
        <w:rPr>
          <w:rStyle w:val="Accentuation"/>
          <w:rFonts w:ascii="Arial" w:hAnsi="Arial" w:cs="Arial"/>
          <w:i w:val="0"/>
          <w:iCs w:val="0"/>
        </w:rPr>
        <w:t xml:space="preserve"> devront disposer de l’armement de sécurité prévu pour la zone de navigation</w:t>
      </w:r>
      <w:r>
        <w:rPr>
          <w:rStyle w:val="Accentuation"/>
          <w:rFonts w:ascii="Arial" w:hAnsi="Arial" w:cs="Arial"/>
          <w:i w:val="0"/>
          <w:iCs w:val="0"/>
        </w:rPr>
        <w:t xml:space="preserve"> </w:t>
      </w:r>
      <w:r w:rsidRPr="00DA010F">
        <w:rPr>
          <w:rStyle w:val="Accentuation"/>
          <w:rFonts w:ascii="Arial" w:hAnsi="Arial" w:cs="Arial"/>
          <w:iCs w:val="0"/>
          <w:shd w:val="clear" w:color="auto" w:fill="D9D9D9"/>
        </w:rPr>
        <w:t xml:space="preserve"> </w:t>
      </w:r>
      <w:r w:rsidR="006169E1">
        <w:rPr>
          <w:rStyle w:val="Accentuation"/>
          <w:rFonts w:ascii="Arial" w:hAnsi="Arial" w:cs="Arial"/>
          <w:iCs w:val="0"/>
          <w:shd w:val="clear" w:color="auto" w:fill="D9D9D9"/>
        </w:rPr>
        <w:t> côtière</w:t>
      </w:r>
      <w:r w:rsidRPr="00DA010F">
        <w:rPr>
          <w:rStyle w:val="Accentuation"/>
          <w:rFonts w:ascii="Arial" w:hAnsi="Arial" w:cs="Arial"/>
          <w:iCs w:val="0"/>
          <w:shd w:val="clear" w:color="auto" w:fill="D9D9D9"/>
        </w:rPr>
        <w:t xml:space="preserve">  </w:t>
      </w:r>
      <w:r>
        <w:rPr>
          <w:rStyle w:val="Accentuation"/>
          <w:rFonts w:ascii="Arial" w:hAnsi="Arial" w:cs="Arial"/>
          <w:i w:val="0"/>
          <w:iCs w:val="0"/>
        </w:rPr>
        <w:t xml:space="preserve"> de la Division 240</w:t>
      </w:r>
      <w:r w:rsidRPr="004769A0">
        <w:rPr>
          <w:rStyle w:val="Accentuation"/>
          <w:rFonts w:ascii="Arial" w:hAnsi="Arial" w:cs="Arial"/>
          <w:i w:val="0"/>
          <w:iCs w:val="0"/>
        </w:rPr>
        <w:t xml:space="preserve">. </w:t>
      </w:r>
    </w:p>
    <w:p w14:paraId="395F2758" w14:textId="4A537BC3" w:rsidR="00183B2E" w:rsidRPr="004769A0" w:rsidRDefault="00183B2E" w:rsidP="00183B2E">
      <w:pPr>
        <w:ind w:left="851" w:hanging="143"/>
        <w:rPr>
          <w:rStyle w:val="Accentuation"/>
          <w:rFonts w:ascii="Arial" w:hAnsi="Arial" w:cs="Arial"/>
          <w:i w:val="0"/>
          <w:iCs w:val="0"/>
        </w:rPr>
      </w:pPr>
      <w:r w:rsidRPr="004769A0">
        <w:rPr>
          <w:rStyle w:val="Accentuation"/>
          <w:rFonts w:ascii="Arial" w:hAnsi="Arial" w:cs="Arial"/>
          <w:i w:val="0"/>
          <w:iCs w:val="0"/>
        </w:rPr>
        <w:t xml:space="preserve">Les bateaux non francisés devront être en </w:t>
      </w:r>
      <w:r>
        <w:rPr>
          <w:rStyle w:val="Accentuation"/>
          <w:rFonts w:ascii="Arial" w:hAnsi="Arial" w:cs="Arial"/>
          <w:i w:val="0"/>
          <w:iCs w:val="0"/>
        </w:rPr>
        <w:t>règle avec la</w:t>
      </w:r>
      <w:r w:rsidRPr="004769A0">
        <w:rPr>
          <w:rStyle w:val="Accentuation"/>
          <w:rFonts w:ascii="Arial" w:hAnsi="Arial" w:cs="Arial"/>
          <w:i w:val="0"/>
          <w:iCs w:val="0"/>
        </w:rPr>
        <w:t xml:space="preserve"> législation nationale en vigueur.</w:t>
      </w:r>
    </w:p>
    <w:p w14:paraId="12753111" w14:textId="77777777" w:rsidR="00183B2E" w:rsidRDefault="00183B2E" w:rsidP="00183B2E">
      <w:pPr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3.1.2</w:t>
      </w:r>
      <w:r>
        <w:rPr>
          <w:rFonts w:ascii="Arial" w:hAnsi="Arial" w:cs="Arial"/>
        </w:rPr>
        <w:tab/>
        <w:t>T</w:t>
      </w:r>
      <w:r w:rsidRPr="00546589">
        <w:rPr>
          <w:rFonts w:ascii="Arial" w:hAnsi="Arial" w:cs="Arial"/>
        </w:rPr>
        <w:t>ous les bateaux</w:t>
      </w:r>
    </w:p>
    <w:p w14:paraId="34E80157" w14:textId="77777777" w:rsidR="00183B2E" w:rsidRDefault="00183B2E" w:rsidP="00183B2E">
      <w:pPr>
        <w:ind w:left="709" w:hanging="1"/>
        <w:jc w:val="both"/>
        <w:rPr>
          <w:rFonts w:ascii="Arial" w:hAnsi="Arial" w:cs="Arial"/>
        </w:rPr>
      </w:pPr>
      <w:r w:rsidRPr="0054658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Classe 1 (groupe net inférieur ou égal à 18,5)</w:t>
      </w:r>
    </w:p>
    <w:p w14:paraId="438827DE" w14:textId="77777777" w:rsidR="00183B2E" w:rsidRDefault="00183B2E" w:rsidP="00183B2E">
      <w:pPr>
        <w:ind w:left="709" w:hanging="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Classe 2 (groupe net supérieur à 18,5)</w:t>
      </w:r>
    </w:p>
    <w:p w14:paraId="596E5181" w14:textId="77777777" w:rsidR="00183B2E" w:rsidRDefault="00183B2E" w:rsidP="00183B2E">
      <w:pPr>
        <w:ind w:left="709" w:hanging="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Classe L (bateau appartenant à la classe L)</w:t>
      </w:r>
    </w:p>
    <w:p w14:paraId="7839A43E" w14:textId="77777777" w:rsidR="00183B2E" w:rsidRDefault="00183B2E" w:rsidP="00183B2E">
      <w:pPr>
        <w:ind w:left="709" w:hanging="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Classe R3 (Figaro </w:t>
      </w:r>
      <w:proofErr w:type="gramStart"/>
      <w:r>
        <w:rPr>
          <w:rFonts w:ascii="Arial" w:hAnsi="Arial" w:cs="Arial"/>
        </w:rPr>
        <w:t>One )</w:t>
      </w:r>
      <w:proofErr w:type="gramEnd"/>
      <w:r w:rsidRPr="00546589">
        <w:rPr>
          <w:rFonts w:ascii="Arial" w:hAnsi="Arial" w:cs="Arial"/>
        </w:rPr>
        <w:t xml:space="preserve"> </w:t>
      </w:r>
    </w:p>
    <w:p w14:paraId="565ECB51" w14:textId="77777777" w:rsidR="00183B2E" w:rsidRDefault="00183B2E" w:rsidP="00183B2E">
      <w:pPr>
        <w:ind w:left="709" w:hanging="1"/>
        <w:jc w:val="both"/>
        <w:rPr>
          <w:rFonts w:ascii="Arial" w:hAnsi="Arial" w:cs="Arial"/>
        </w:rPr>
      </w:pPr>
      <w:proofErr w:type="gramStart"/>
      <w:r w:rsidRPr="00546589">
        <w:rPr>
          <w:rFonts w:ascii="Arial" w:hAnsi="Arial" w:cs="Arial"/>
        </w:rPr>
        <w:t>et/ou</w:t>
      </w:r>
      <w:proofErr w:type="gramEnd"/>
      <w:r w:rsidRPr="00546589">
        <w:rPr>
          <w:rFonts w:ascii="Arial" w:hAnsi="Arial" w:cs="Arial"/>
        </w:rPr>
        <w:t xml:space="preserve"> aux bateaux du système à handicap </w:t>
      </w:r>
      <w:r>
        <w:rPr>
          <w:rFonts w:ascii="Arial" w:hAnsi="Arial" w:cs="Arial"/>
          <w:i/>
          <w:shd w:val="clear" w:color="auto" w:fill="D9D9D9"/>
        </w:rPr>
        <w:t xml:space="preserve">Osiris Habitable </w:t>
      </w:r>
      <w:r>
        <w:rPr>
          <w:rFonts w:ascii="Arial" w:hAnsi="Arial" w:cs="Arial"/>
        </w:rPr>
        <w:t xml:space="preserve">d'un coefficient minimum de </w:t>
      </w:r>
      <w:r>
        <w:rPr>
          <w:rFonts w:ascii="Arial" w:hAnsi="Arial" w:cs="Arial"/>
          <w:highlight w:val="lightGray"/>
        </w:rPr>
        <w:t>6</w:t>
      </w:r>
      <w:r>
        <w:rPr>
          <w:rFonts w:ascii="Arial" w:hAnsi="Arial" w:cs="Arial"/>
        </w:rPr>
        <w:t xml:space="preserve"> net</w:t>
      </w:r>
      <w:r w:rsidRPr="001A0F4D">
        <w:rPr>
          <w:rFonts w:ascii="Arial" w:hAnsi="Arial" w:cs="Arial"/>
        </w:rPr>
        <w:t>.</w:t>
      </w:r>
    </w:p>
    <w:p w14:paraId="0DAAD8BE" w14:textId="77777777" w:rsidR="00183B2E" w:rsidRPr="00546589" w:rsidRDefault="00183B2E" w:rsidP="00183B2E">
      <w:pPr>
        <w:ind w:left="709" w:hanging="1"/>
        <w:jc w:val="both"/>
        <w:rPr>
          <w:rFonts w:ascii="Arial" w:hAnsi="Arial" w:cs="Arial"/>
        </w:rPr>
      </w:pPr>
    </w:p>
    <w:p w14:paraId="6E499D3B" w14:textId="4C2E40D2" w:rsidR="00183B2E" w:rsidRDefault="00183B2E" w:rsidP="00183B2E">
      <w:pPr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3.2</w:t>
      </w:r>
      <w:r>
        <w:rPr>
          <w:rFonts w:ascii="Arial" w:hAnsi="Arial" w:cs="Arial"/>
        </w:rPr>
        <w:tab/>
      </w:r>
      <w:r w:rsidRPr="00546589">
        <w:rPr>
          <w:rFonts w:ascii="Arial" w:hAnsi="Arial" w:cs="Arial"/>
        </w:rPr>
        <w:t xml:space="preserve">Les bateaux admissibles </w:t>
      </w:r>
      <w:r w:rsidR="00C97CC4">
        <w:rPr>
          <w:rFonts w:ascii="Arial" w:hAnsi="Arial" w:cs="Arial"/>
        </w:rPr>
        <w:t xml:space="preserve">ne </w:t>
      </w:r>
      <w:r w:rsidRPr="00546589">
        <w:rPr>
          <w:rFonts w:ascii="Arial" w:hAnsi="Arial" w:cs="Arial"/>
        </w:rPr>
        <w:t xml:space="preserve">peuvent s’inscrire </w:t>
      </w:r>
      <w:r w:rsidR="00C97CC4">
        <w:rPr>
          <w:rFonts w:ascii="Arial" w:hAnsi="Arial" w:cs="Arial"/>
        </w:rPr>
        <w:t>qu’</w:t>
      </w:r>
      <w:r>
        <w:rPr>
          <w:rFonts w:ascii="Arial" w:hAnsi="Arial" w:cs="Arial"/>
        </w:rPr>
        <w:t xml:space="preserve">uniquement </w:t>
      </w:r>
      <w:r w:rsidRPr="00546589">
        <w:rPr>
          <w:rFonts w:ascii="Arial" w:hAnsi="Arial" w:cs="Arial"/>
        </w:rPr>
        <w:t xml:space="preserve">en </w:t>
      </w:r>
      <w:r>
        <w:rPr>
          <w:rFonts w:ascii="Arial" w:hAnsi="Arial" w:cs="Arial"/>
        </w:rPr>
        <w:t>ligne sur le site SRCO</w:t>
      </w:r>
      <w:r w:rsidRPr="00546589">
        <w:rPr>
          <w:rFonts w:ascii="Arial" w:hAnsi="Arial" w:cs="Arial"/>
        </w:rPr>
        <w:t xml:space="preserve"> et en</w:t>
      </w:r>
      <w:r>
        <w:rPr>
          <w:rFonts w:ascii="Arial" w:hAnsi="Arial" w:cs="Arial"/>
        </w:rPr>
        <w:t xml:space="preserve"> réglant les</w:t>
      </w:r>
      <w:r w:rsidRPr="00546589">
        <w:rPr>
          <w:rFonts w:ascii="Arial" w:hAnsi="Arial" w:cs="Arial"/>
        </w:rPr>
        <w:t xml:space="preserve"> frais d’inscription requis, à </w:t>
      </w:r>
      <w:r>
        <w:rPr>
          <w:rFonts w:ascii="Arial" w:hAnsi="Arial" w:cs="Arial"/>
        </w:rPr>
        <w:t>la SRCO.</w:t>
      </w:r>
    </w:p>
    <w:p w14:paraId="3EEB160E" w14:textId="77777777" w:rsidR="00183B2E" w:rsidRDefault="00183B2E" w:rsidP="00183B2E">
      <w:pPr>
        <w:jc w:val="both"/>
        <w:rPr>
          <w:rFonts w:ascii="Arial" w:hAnsi="Arial" w:cs="Arial"/>
        </w:rPr>
      </w:pPr>
    </w:p>
    <w:p w14:paraId="5BB9EE4D" w14:textId="77777777" w:rsidR="00183B2E" w:rsidRPr="00546589" w:rsidRDefault="00183B2E" w:rsidP="00183B2E">
      <w:pPr>
        <w:ind w:left="709" w:hanging="709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3.3</w:t>
      </w:r>
      <w:r>
        <w:rPr>
          <w:rFonts w:ascii="Arial" w:hAnsi="Arial" w:cs="Arial"/>
        </w:rPr>
        <w:tab/>
      </w:r>
      <w:r w:rsidRPr="00546589">
        <w:rPr>
          <w:rFonts w:ascii="Arial" w:hAnsi="Arial" w:cs="Arial"/>
        </w:rPr>
        <w:t>Les concurrents (chaque membre de l’équipa</w:t>
      </w:r>
      <w:r>
        <w:rPr>
          <w:rFonts w:ascii="Arial" w:hAnsi="Arial" w:cs="Arial"/>
        </w:rPr>
        <w:t xml:space="preserve">ge) </w:t>
      </w:r>
      <w:r w:rsidRPr="006956FA">
        <w:rPr>
          <w:rFonts w:ascii="Arial" w:hAnsi="Arial" w:cs="Arial"/>
        </w:rPr>
        <w:t xml:space="preserve">possédant une licence </w:t>
      </w:r>
      <w:proofErr w:type="spellStart"/>
      <w:r w:rsidRPr="006956FA">
        <w:rPr>
          <w:rFonts w:ascii="Arial" w:hAnsi="Arial" w:cs="Arial"/>
        </w:rPr>
        <w:t>FFVoile</w:t>
      </w:r>
      <w:proofErr w:type="spellEnd"/>
      <w:r w:rsidRPr="006956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doivent </w:t>
      </w:r>
      <w:r w:rsidRPr="00546589">
        <w:rPr>
          <w:rFonts w:ascii="Arial" w:hAnsi="Arial" w:cs="Arial"/>
        </w:rPr>
        <w:t xml:space="preserve">présenter au moment de leur inscription : </w:t>
      </w:r>
    </w:p>
    <w:p w14:paraId="06F7EA4D" w14:textId="77777777" w:rsidR="00183B2E" w:rsidRPr="00934B67" w:rsidRDefault="00183B2E" w:rsidP="00183B2E">
      <w:pPr>
        <w:ind w:left="851" w:hanging="146"/>
        <w:jc w:val="both"/>
        <w:rPr>
          <w:rFonts w:ascii="Arial" w:hAnsi="Arial" w:cs="Arial"/>
        </w:rPr>
      </w:pPr>
      <w:r w:rsidRPr="00934B67">
        <w:rPr>
          <w:rFonts w:ascii="Arial" w:hAnsi="Arial" w:cs="Arial"/>
        </w:rPr>
        <w:t xml:space="preserve">- </w:t>
      </w:r>
      <w:r w:rsidRPr="00934B67">
        <w:rPr>
          <w:rFonts w:ascii="Arial" w:hAnsi="Arial" w:cs="Arial"/>
        </w:rPr>
        <w:tab/>
        <w:t>leur licence Club</w:t>
      </w:r>
      <w:r>
        <w:rPr>
          <w:rFonts w:ascii="Arial" w:hAnsi="Arial" w:cs="Arial"/>
        </w:rPr>
        <w:t xml:space="preserve"> </w:t>
      </w:r>
      <w:proofErr w:type="spellStart"/>
      <w:r w:rsidRPr="00934B67">
        <w:rPr>
          <w:rFonts w:ascii="Arial" w:hAnsi="Arial" w:cs="Arial"/>
        </w:rPr>
        <w:t>FFVoile</w:t>
      </w:r>
      <w:proofErr w:type="spellEnd"/>
      <w:r w:rsidRPr="00934B67">
        <w:rPr>
          <w:rFonts w:ascii="Arial" w:hAnsi="Arial" w:cs="Arial"/>
        </w:rPr>
        <w:t xml:space="preserve"> mention « compétition »  valide attestant la présentation préalable d’un certificat médical de non contre-indication à la pratique de la voile en compétition </w:t>
      </w:r>
    </w:p>
    <w:p w14:paraId="6FE435C8" w14:textId="77777777" w:rsidR="00183B2E" w:rsidRPr="00934B67" w:rsidRDefault="00183B2E" w:rsidP="00183B2E">
      <w:pPr>
        <w:ind w:left="851" w:hanging="143"/>
        <w:jc w:val="both"/>
        <w:rPr>
          <w:rFonts w:ascii="Arial" w:hAnsi="Arial" w:cs="Arial"/>
        </w:rPr>
      </w:pPr>
      <w:r w:rsidRPr="00934B67">
        <w:rPr>
          <w:rFonts w:ascii="Arial" w:hAnsi="Arial" w:cs="Arial"/>
        </w:rPr>
        <w:t>-</w:t>
      </w:r>
      <w:r w:rsidRPr="00934B67">
        <w:rPr>
          <w:rFonts w:ascii="Arial" w:hAnsi="Arial" w:cs="Arial"/>
        </w:rPr>
        <w:tab/>
        <w:t>ou leur licence Club</w:t>
      </w:r>
      <w:r>
        <w:rPr>
          <w:rFonts w:ascii="Arial" w:hAnsi="Arial" w:cs="Arial"/>
        </w:rPr>
        <w:t xml:space="preserve"> </w:t>
      </w:r>
      <w:proofErr w:type="spellStart"/>
      <w:r w:rsidRPr="00934B67">
        <w:rPr>
          <w:rFonts w:ascii="Arial" w:hAnsi="Arial" w:cs="Arial"/>
        </w:rPr>
        <w:t>FFVoile</w:t>
      </w:r>
      <w:proofErr w:type="spellEnd"/>
      <w:r w:rsidRPr="00934B67">
        <w:rPr>
          <w:rFonts w:ascii="Arial" w:hAnsi="Arial" w:cs="Arial"/>
        </w:rPr>
        <w:t xml:space="preserve"> mention « adhésion » ou « pratique » accompagnée d’un certificat médical de non contre-indication à la pratique de la voile en compétition datant de moins d’un an,</w:t>
      </w:r>
    </w:p>
    <w:p w14:paraId="20F02122" w14:textId="77777777" w:rsidR="00183B2E" w:rsidRPr="00934B67" w:rsidRDefault="00183B2E" w:rsidP="00183B2E">
      <w:pPr>
        <w:ind w:left="851" w:hanging="146"/>
        <w:jc w:val="both"/>
        <w:rPr>
          <w:rFonts w:ascii="Arial" w:hAnsi="Arial" w:cs="Arial"/>
        </w:rPr>
      </w:pPr>
      <w:r w:rsidRPr="00934B67">
        <w:rPr>
          <w:rFonts w:ascii="Arial" w:hAnsi="Arial" w:cs="Arial"/>
        </w:rPr>
        <w:t>-</w:t>
      </w:r>
      <w:r w:rsidRPr="00934B67">
        <w:rPr>
          <w:rFonts w:ascii="Arial" w:hAnsi="Arial" w:cs="Arial"/>
        </w:rPr>
        <w:tab/>
        <w:t>une autorisation parentale pour les mineurs</w:t>
      </w:r>
      <w:r w:rsidRPr="00934B67" w:rsidDel="00FF183D">
        <w:rPr>
          <w:rFonts w:ascii="Arial" w:hAnsi="Arial" w:cs="Arial"/>
        </w:rPr>
        <w:t xml:space="preserve"> </w:t>
      </w:r>
    </w:p>
    <w:p w14:paraId="3733E959" w14:textId="77777777" w:rsidR="00183B2E" w:rsidRPr="00546589" w:rsidRDefault="00183B2E" w:rsidP="00183B2E">
      <w:pPr>
        <w:ind w:left="851" w:hanging="146"/>
        <w:jc w:val="both"/>
        <w:rPr>
          <w:rFonts w:ascii="Arial" w:hAnsi="Arial" w:cs="Arial"/>
        </w:rPr>
      </w:pPr>
      <w:r w:rsidRPr="00546589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ab/>
      </w:r>
      <w:r w:rsidRPr="00546589">
        <w:rPr>
          <w:rFonts w:ascii="Arial" w:hAnsi="Arial" w:cs="Arial"/>
        </w:rPr>
        <w:t>si nécessaire, l’autorisation de port de publicité</w:t>
      </w:r>
    </w:p>
    <w:p w14:paraId="5D8BC68F" w14:textId="77777777" w:rsidR="00183B2E" w:rsidRDefault="00183B2E" w:rsidP="00183B2E">
      <w:pPr>
        <w:ind w:left="851" w:hanging="142"/>
        <w:jc w:val="both"/>
        <w:rPr>
          <w:rFonts w:ascii="Arial" w:hAnsi="Arial" w:cs="Arial"/>
        </w:rPr>
      </w:pPr>
      <w:r w:rsidRPr="00546589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ab/>
      </w:r>
      <w:r w:rsidRPr="00546589">
        <w:rPr>
          <w:rFonts w:ascii="Arial" w:hAnsi="Arial" w:cs="Arial"/>
        </w:rPr>
        <w:t>le certificat de jauge ou de conformité</w:t>
      </w:r>
      <w:r>
        <w:rPr>
          <w:rFonts w:ascii="Arial" w:hAnsi="Arial" w:cs="Arial"/>
        </w:rPr>
        <w:t>.</w:t>
      </w:r>
      <w:r w:rsidRPr="00546589">
        <w:rPr>
          <w:rFonts w:ascii="Arial" w:hAnsi="Arial" w:cs="Arial"/>
          <w:b/>
        </w:rPr>
        <w:tab/>
      </w:r>
      <w:r w:rsidRPr="00546589">
        <w:rPr>
          <w:rFonts w:ascii="Arial" w:hAnsi="Arial" w:cs="Arial"/>
        </w:rPr>
        <w:t xml:space="preserve"> </w:t>
      </w:r>
    </w:p>
    <w:p w14:paraId="564D43E0" w14:textId="77777777" w:rsidR="00183B2E" w:rsidRDefault="00183B2E" w:rsidP="00183B2E">
      <w:pPr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3.4</w:t>
      </w:r>
      <w:r>
        <w:rPr>
          <w:rFonts w:ascii="Arial" w:hAnsi="Arial" w:cs="Arial"/>
        </w:rPr>
        <w:tab/>
      </w:r>
      <w:r w:rsidRPr="00546589">
        <w:rPr>
          <w:rFonts w:ascii="Arial" w:hAnsi="Arial" w:cs="Arial"/>
        </w:rPr>
        <w:t xml:space="preserve">Les concurrents </w:t>
      </w:r>
      <w:r w:rsidRPr="002F004F">
        <w:rPr>
          <w:rFonts w:ascii="Arial" w:hAnsi="Arial" w:cs="Arial"/>
        </w:rPr>
        <w:t xml:space="preserve">étrangers (chaque membre de l’équipage) </w:t>
      </w:r>
      <w:r>
        <w:rPr>
          <w:rFonts w:ascii="Arial" w:hAnsi="Arial" w:cs="Arial"/>
        </w:rPr>
        <w:t xml:space="preserve">ne possédant pas de licence </w:t>
      </w:r>
      <w:proofErr w:type="spellStart"/>
      <w:r>
        <w:rPr>
          <w:rFonts w:ascii="Arial" w:hAnsi="Arial" w:cs="Arial"/>
        </w:rPr>
        <w:t>FFVoile</w:t>
      </w:r>
      <w:proofErr w:type="spellEnd"/>
      <w:r w:rsidRPr="0054658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doivent présenter au moment de leur inscription : </w:t>
      </w:r>
    </w:p>
    <w:p w14:paraId="6D31BFBD" w14:textId="77777777" w:rsidR="00183B2E" w:rsidRPr="002A29AF" w:rsidRDefault="00183B2E" w:rsidP="00183B2E">
      <w:pPr>
        <w:ind w:left="851" w:hanging="146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 w:rsidRPr="002A29AF">
        <w:rPr>
          <w:rFonts w:ascii="Arial" w:hAnsi="Arial" w:cs="Arial"/>
        </w:rPr>
        <w:t>un justificatif de leur appartenance à une Autorité Nationale membre de</w:t>
      </w:r>
      <w:r>
        <w:rPr>
          <w:rFonts w:ascii="Arial" w:hAnsi="Arial" w:cs="Arial"/>
        </w:rPr>
        <w:t xml:space="preserve"> World </w:t>
      </w:r>
      <w:proofErr w:type="spellStart"/>
      <w:r>
        <w:rPr>
          <w:rFonts w:ascii="Arial" w:hAnsi="Arial" w:cs="Arial"/>
        </w:rPr>
        <w:t>Sailing</w:t>
      </w:r>
      <w:proofErr w:type="spellEnd"/>
    </w:p>
    <w:p w14:paraId="2895ADEC" w14:textId="77777777" w:rsidR="00183B2E" w:rsidRPr="002A29AF" w:rsidRDefault="00183B2E" w:rsidP="00183B2E">
      <w:pPr>
        <w:ind w:left="851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</w:rPr>
        <w:tab/>
      </w:r>
      <w:r w:rsidRPr="002A29AF">
        <w:rPr>
          <w:rFonts w:ascii="Arial" w:hAnsi="Arial" w:cs="Arial"/>
        </w:rPr>
        <w:t>le certificat de jauge ou de conformité</w:t>
      </w:r>
    </w:p>
    <w:p w14:paraId="113DFEBE" w14:textId="77777777" w:rsidR="00183B2E" w:rsidRPr="002A29AF" w:rsidRDefault="00183B2E" w:rsidP="00183B2E">
      <w:pPr>
        <w:ind w:left="851" w:hanging="143"/>
        <w:jc w:val="both"/>
        <w:rPr>
          <w:rFonts w:ascii="Arial" w:hAnsi="Arial" w:cs="Arial"/>
        </w:rPr>
      </w:pPr>
      <w:r w:rsidRPr="002A29AF">
        <w:rPr>
          <w:rFonts w:ascii="Arial" w:hAnsi="Arial" w:cs="Arial"/>
        </w:rPr>
        <w:t xml:space="preserve">- </w:t>
      </w:r>
      <w:r w:rsidRPr="002A29AF">
        <w:rPr>
          <w:rFonts w:ascii="Arial" w:hAnsi="Arial" w:cs="Arial"/>
        </w:rPr>
        <w:tab/>
        <w:t xml:space="preserve">un justificatif d’assurance valide en responsabilité civile avec une couverture minimale </w:t>
      </w:r>
      <w:r>
        <w:rPr>
          <w:rFonts w:ascii="Arial" w:hAnsi="Arial" w:cs="Arial"/>
        </w:rPr>
        <w:t>de deux</w:t>
      </w:r>
      <w:r w:rsidRPr="002A29AF">
        <w:rPr>
          <w:rFonts w:ascii="Arial" w:hAnsi="Arial" w:cs="Arial"/>
        </w:rPr>
        <w:t xml:space="preserve"> million</w:t>
      </w:r>
      <w:r>
        <w:rPr>
          <w:rFonts w:ascii="Arial" w:hAnsi="Arial" w:cs="Arial"/>
        </w:rPr>
        <w:t>s</w:t>
      </w:r>
      <w:r w:rsidRPr="002A29AF">
        <w:rPr>
          <w:rFonts w:ascii="Arial" w:hAnsi="Arial" w:cs="Arial"/>
        </w:rPr>
        <w:t xml:space="preserve"> d’Euros</w:t>
      </w:r>
    </w:p>
    <w:p w14:paraId="126287DB" w14:textId="77777777" w:rsidR="00183B2E" w:rsidRPr="00546589" w:rsidRDefault="00183B2E" w:rsidP="00183B2E">
      <w:pPr>
        <w:ind w:left="851" w:hanging="143"/>
        <w:jc w:val="both"/>
        <w:rPr>
          <w:rFonts w:ascii="Arial" w:hAnsi="Arial" w:cs="Arial"/>
          <w:b/>
        </w:rPr>
      </w:pPr>
      <w:r w:rsidRPr="002A29AF">
        <w:rPr>
          <w:rFonts w:ascii="Arial" w:hAnsi="Arial" w:cs="Arial"/>
        </w:rPr>
        <w:t xml:space="preserve">- </w:t>
      </w:r>
      <w:r w:rsidRPr="002A29AF">
        <w:rPr>
          <w:rFonts w:ascii="Arial" w:hAnsi="Arial" w:cs="Arial"/>
        </w:rPr>
        <w:tab/>
        <w:t>un certificat médical de non contre-indication à la pratique de la voile en compétition datant de moins d’un an (rédigé en français ou en anglais) ainsi qu’une autorisation parentale pour les mineurs.</w:t>
      </w:r>
    </w:p>
    <w:p w14:paraId="6902A550" w14:textId="77777777" w:rsidR="00183B2E" w:rsidRDefault="00183B2E" w:rsidP="00183B2E">
      <w:pPr>
        <w:jc w:val="both"/>
        <w:rPr>
          <w:rFonts w:ascii="Arial" w:hAnsi="Arial" w:cs="Arial"/>
          <w:b/>
        </w:rPr>
      </w:pPr>
    </w:p>
    <w:p w14:paraId="5D64C0E3" w14:textId="77777777" w:rsidR="00183B2E" w:rsidRDefault="00183B2E" w:rsidP="00183B2E">
      <w:pPr>
        <w:jc w:val="both"/>
        <w:rPr>
          <w:rFonts w:ascii="Arial" w:hAnsi="Arial" w:cs="Arial"/>
          <w:b/>
        </w:rPr>
      </w:pPr>
    </w:p>
    <w:p w14:paraId="7D489D1A" w14:textId="77777777" w:rsidR="00183B2E" w:rsidRDefault="00183B2E" w:rsidP="00183B2E">
      <w:pPr>
        <w:jc w:val="both"/>
        <w:rPr>
          <w:rFonts w:ascii="Arial" w:hAnsi="Arial" w:cs="Arial"/>
          <w:b/>
        </w:rPr>
      </w:pPr>
    </w:p>
    <w:p w14:paraId="65BFEA13" w14:textId="77777777" w:rsidR="00183B2E" w:rsidRPr="00546589" w:rsidRDefault="00183B2E" w:rsidP="00183B2E">
      <w:pPr>
        <w:jc w:val="both"/>
        <w:rPr>
          <w:rFonts w:ascii="Arial" w:hAnsi="Arial" w:cs="Arial"/>
          <w:b/>
        </w:rPr>
      </w:pPr>
    </w:p>
    <w:p w14:paraId="258CD637" w14:textId="77777777" w:rsidR="00183B2E" w:rsidRPr="00546589" w:rsidRDefault="00183B2E" w:rsidP="00183B2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</w:t>
      </w:r>
      <w:r>
        <w:rPr>
          <w:rFonts w:ascii="Arial" w:hAnsi="Arial" w:cs="Arial"/>
          <w:b/>
        </w:rPr>
        <w:tab/>
      </w:r>
      <w:r w:rsidRPr="00546589">
        <w:rPr>
          <w:rFonts w:ascii="Arial" w:hAnsi="Arial" w:cs="Arial"/>
          <w:b/>
        </w:rPr>
        <w:t>DROITS A PAYER</w:t>
      </w:r>
    </w:p>
    <w:p w14:paraId="2702C1E4" w14:textId="77777777" w:rsidR="00183B2E" w:rsidRDefault="00183B2E" w:rsidP="00183B2E">
      <w:pPr>
        <w:ind w:firstLine="708"/>
        <w:jc w:val="both"/>
        <w:rPr>
          <w:rFonts w:ascii="Arial" w:hAnsi="Arial" w:cs="Arial"/>
        </w:rPr>
      </w:pPr>
      <w:r w:rsidRPr="00546589">
        <w:rPr>
          <w:rFonts w:ascii="Arial" w:hAnsi="Arial" w:cs="Arial"/>
        </w:rPr>
        <w:t>Les droits requis sont les suivants :</w:t>
      </w:r>
    </w:p>
    <w:tbl>
      <w:tblPr>
        <w:tblW w:w="0" w:type="auto"/>
        <w:tblInd w:w="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4"/>
        <w:gridCol w:w="1701"/>
      </w:tblGrid>
      <w:tr w:rsidR="00183B2E" w:rsidRPr="00546589" w14:paraId="771222C3" w14:textId="77777777" w:rsidTr="00183B2E">
        <w:trPr>
          <w:trHeight w:val="96"/>
        </w:trPr>
        <w:tc>
          <w:tcPr>
            <w:tcW w:w="1824" w:type="dxa"/>
          </w:tcPr>
          <w:p w14:paraId="2FD50D5D" w14:textId="77777777" w:rsidR="00183B2E" w:rsidRPr="00546589" w:rsidRDefault="00183B2E" w:rsidP="00183B2E">
            <w:pPr>
              <w:jc w:val="both"/>
              <w:rPr>
                <w:rFonts w:ascii="Arial" w:hAnsi="Arial" w:cs="Arial"/>
                <w:b/>
              </w:rPr>
            </w:pPr>
            <w:r w:rsidRPr="00546589">
              <w:rPr>
                <w:rFonts w:ascii="Arial" w:hAnsi="Arial" w:cs="Arial"/>
                <w:b/>
              </w:rPr>
              <w:lastRenderedPageBreak/>
              <w:t>Classe</w:t>
            </w:r>
          </w:p>
        </w:tc>
        <w:tc>
          <w:tcPr>
            <w:tcW w:w="1701" w:type="dxa"/>
          </w:tcPr>
          <w:p w14:paraId="1B6E71D8" w14:textId="77777777" w:rsidR="00183B2E" w:rsidRPr="00546589" w:rsidRDefault="00183B2E" w:rsidP="00183B2E">
            <w:pPr>
              <w:jc w:val="both"/>
              <w:rPr>
                <w:rFonts w:ascii="Arial" w:hAnsi="Arial" w:cs="Arial"/>
                <w:b/>
              </w:rPr>
            </w:pPr>
            <w:r w:rsidRPr="00546589">
              <w:rPr>
                <w:rFonts w:ascii="Arial" w:hAnsi="Arial" w:cs="Arial"/>
                <w:b/>
              </w:rPr>
              <w:t>Montant</w:t>
            </w:r>
          </w:p>
        </w:tc>
      </w:tr>
      <w:tr w:rsidR="00183B2E" w:rsidRPr="00546589" w14:paraId="5361C08A" w14:textId="77777777" w:rsidTr="00183B2E">
        <w:trPr>
          <w:trHeight w:val="165"/>
        </w:trPr>
        <w:tc>
          <w:tcPr>
            <w:tcW w:w="1824" w:type="dxa"/>
          </w:tcPr>
          <w:p w14:paraId="0DCC94FE" w14:textId="77777777" w:rsidR="00183B2E" w:rsidRPr="00546589" w:rsidRDefault="00183B2E" w:rsidP="00183B2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Toutes classes</w:t>
            </w:r>
          </w:p>
        </w:tc>
        <w:tc>
          <w:tcPr>
            <w:tcW w:w="1701" w:type="dxa"/>
          </w:tcPr>
          <w:p w14:paraId="7C7C9B61" w14:textId="77777777" w:rsidR="00183B2E" w:rsidRPr="00546589" w:rsidRDefault="00183B2E" w:rsidP="00183B2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30 €</w:t>
            </w:r>
          </w:p>
        </w:tc>
      </w:tr>
    </w:tbl>
    <w:p w14:paraId="682441FA" w14:textId="77777777" w:rsidR="00183B2E" w:rsidRDefault="00183B2E" w:rsidP="00183B2E">
      <w:pPr>
        <w:jc w:val="both"/>
        <w:rPr>
          <w:rFonts w:ascii="Arial" w:hAnsi="Arial" w:cs="Arial"/>
          <w:b/>
        </w:rPr>
      </w:pPr>
    </w:p>
    <w:p w14:paraId="5203F779" w14:textId="77777777" w:rsidR="00183B2E" w:rsidRPr="00546589" w:rsidRDefault="00183B2E" w:rsidP="00183B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4.1</w:t>
      </w:r>
      <w:r>
        <w:rPr>
          <w:rFonts w:ascii="Arial" w:hAnsi="Arial" w:cs="Arial"/>
        </w:rPr>
        <w:tab/>
        <w:t>Inscription et c</w:t>
      </w:r>
      <w:r w:rsidRPr="00546589">
        <w:rPr>
          <w:rFonts w:ascii="Arial" w:hAnsi="Arial" w:cs="Arial"/>
        </w:rPr>
        <w:t>onfirmation d’inscription :</w:t>
      </w:r>
    </w:p>
    <w:p w14:paraId="7D39CD1F" w14:textId="19943789" w:rsidR="00183B2E" w:rsidRDefault="006169E1" w:rsidP="006169E1">
      <w:pPr>
        <w:ind w:left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Pré inscription jusqu’au  Vendredi 06</w:t>
      </w:r>
      <w:r w:rsidR="00183B2E">
        <w:rPr>
          <w:rFonts w:ascii="Arial" w:hAnsi="Arial" w:cs="Arial"/>
          <w:b/>
        </w:rPr>
        <w:t xml:space="preserve"> Jui</w:t>
      </w:r>
      <w:r>
        <w:rPr>
          <w:rFonts w:ascii="Arial" w:hAnsi="Arial" w:cs="Arial"/>
          <w:b/>
        </w:rPr>
        <w:t>llet</w:t>
      </w:r>
      <w:r w:rsidR="00183B2E">
        <w:rPr>
          <w:rFonts w:ascii="Arial" w:hAnsi="Arial" w:cs="Arial"/>
          <w:b/>
        </w:rPr>
        <w:t>,</w:t>
      </w:r>
      <w:r w:rsidR="00183B2E" w:rsidRPr="00AB1616">
        <w:rPr>
          <w:rFonts w:ascii="Arial" w:hAnsi="Arial" w:cs="Arial"/>
          <w:b/>
        </w:rPr>
        <w:t xml:space="preserve"> </w:t>
      </w:r>
      <w:r w:rsidR="00183B2E">
        <w:rPr>
          <w:rFonts w:ascii="Arial" w:hAnsi="Arial" w:cs="Arial"/>
          <w:b/>
        </w:rPr>
        <w:t xml:space="preserve">après la date droit d’inscription +50% </w:t>
      </w:r>
    </w:p>
    <w:p w14:paraId="2D7F1B3E" w14:textId="229BA41B" w:rsidR="00183B2E" w:rsidRDefault="00183B2E" w:rsidP="00183B2E">
      <w:pPr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Confirmat</w:t>
      </w:r>
      <w:r w:rsidR="006169E1">
        <w:rPr>
          <w:rFonts w:ascii="Arial" w:hAnsi="Arial" w:cs="Arial"/>
          <w:b/>
        </w:rPr>
        <w:t>ion de l’inscription jusqu’au 08 Juillet</w:t>
      </w:r>
      <w:r>
        <w:rPr>
          <w:rFonts w:ascii="Arial" w:hAnsi="Arial" w:cs="Arial"/>
          <w:b/>
        </w:rPr>
        <w:t xml:space="preserve"> 2018</w:t>
      </w:r>
    </w:p>
    <w:p w14:paraId="70168A02" w14:textId="0E83D005" w:rsidR="00183B2E" w:rsidRPr="003B3755" w:rsidRDefault="00183B2E" w:rsidP="00183B2E">
      <w:pPr>
        <w:ind w:firstLine="708"/>
        <w:jc w:val="both"/>
        <w:rPr>
          <w:rFonts w:ascii="Arial" w:hAnsi="Arial" w:cs="Arial"/>
          <w:b/>
        </w:rPr>
      </w:pPr>
      <w:r w:rsidRPr="003B3755">
        <w:rPr>
          <w:rFonts w:ascii="Arial" w:hAnsi="Arial" w:cs="Arial"/>
          <w:b/>
        </w:rPr>
        <w:tab/>
      </w:r>
    </w:p>
    <w:p w14:paraId="2BB95335" w14:textId="77777777" w:rsidR="00183B2E" w:rsidRPr="00546589" w:rsidRDefault="00183B2E" w:rsidP="00183B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5.2</w:t>
      </w:r>
      <w:r>
        <w:rPr>
          <w:rFonts w:ascii="Arial" w:hAnsi="Arial" w:cs="Arial"/>
        </w:rPr>
        <w:tab/>
      </w:r>
      <w:r w:rsidRPr="00546589">
        <w:rPr>
          <w:rFonts w:ascii="Arial" w:hAnsi="Arial" w:cs="Arial"/>
        </w:rPr>
        <w:t>Jauge et contrôle</w:t>
      </w:r>
      <w:r>
        <w:rPr>
          <w:rFonts w:ascii="Arial" w:hAnsi="Arial" w:cs="Arial"/>
        </w:rPr>
        <w:t>s</w:t>
      </w:r>
      <w:r w:rsidRPr="00546589">
        <w:rPr>
          <w:rFonts w:ascii="Arial" w:hAnsi="Arial" w:cs="Arial"/>
        </w:rPr>
        <w:t> :</w:t>
      </w:r>
    </w:p>
    <w:p w14:paraId="7FB9F071" w14:textId="77777777" w:rsidR="00183B2E" w:rsidRDefault="00183B2E" w:rsidP="00183B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la discrétion du comité de course</w:t>
      </w:r>
    </w:p>
    <w:p w14:paraId="046A4020" w14:textId="77777777" w:rsidR="00183B2E" w:rsidRDefault="00183B2E" w:rsidP="00183B2E">
      <w:pPr>
        <w:jc w:val="both"/>
        <w:rPr>
          <w:rFonts w:ascii="Arial" w:hAnsi="Arial" w:cs="Arial"/>
        </w:rPr>
      </w:pPr>
    </w:p>
    <w:p w14:paraId="7B2AD19B" w14:textId="77777777" w:rsidR="00183B2E" w:rsidRDefault="00183B2E" w:rsidP="00183B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5.3</w:t>
      </w:r>
      <w:r>
        <w:rPr>
          <w:rFonts w:ascii="Arial" w:hAnsi="Arial" w:cs="Arial"/>
        </w:rPr>
        <w:tab/>
        <w:t>Marée</w:t>
      </w:r>
      <w:r w:rsidRPr="00D75C02">
        <w:rPr>
          <w:rFonts w:ascii="Arial" w:hAnsi="Arial" w:cs="Arial"/>
        </w:rPr>
        <w:t xml:space="preserve"> </w:t>
      </w:r>
    </w:p>
    <w:p w14:paraId="34B81A2D" w14:textId="77777777" w:rsidR="00183B2E" w:rsidRPr="00546589" w:rsidRDefault="00183B2E" w:rsidP="00183B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tbl>
      <w:tblPr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5"/>
        <w:gridCol w:w="1701"/>
      </w:tblGrid>
      <w:tr w:rsidR="00183B2E" w:rsidRPr="00546589" w14:paraId="14D3FEF6" w14:textId="77777777" w:rsidTr="00183B2E">
        <w:tc>
          <w:tcPr>
            <w:tcW w:w="3685" w:type="dxa"/>
          </w:tcPr>
          <w:p w14:paraId="15D0F55C" w14:textId="0EF235E4" w:rsidR="00183B2E" w:rsidRDefault="006169E1" w:rsidP="00183B2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08/07</w:t>
            </w:r>
            <w:r w:rsidR="00183B2E" w:rsidRPr="00973DE2">
              <w:rPr>
                <w:rFonts w:ascii="Arial" w:hAnsi="Arial" w:cs="Arial"/>
                <w:b/>
              </w:rPr>
              <w:t>/201</w:t>
            </w:r>
            <w:r w:rsidR="00183B2E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701" w:type="dxa"/>
          </w:tcPr>
          <w:p w14:paraId="0C618911" w14:textId="77777777" w:rsidR="00183B2E" w:rsidRPr="00973DE2" w:rsidRDefault="00183B2E" w:rsidP="00183B2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heure</w:t>
            </w:r>
          </w:p>
        </w:tc>
      </w:tr>
      <w:tr w:rsidR="00183B2E" w:rsidRPr="00546589" w14:paraId="6CE920D0" w14:textId="77777777" w:rsidTr="00183B2E">
        <w:tc>
          <w:tcPr>
            <w:tcW w:w="3685" w:type="dxa"/>
          </w:tcPr>
          <w:p w14:paraId="07EB5BFF" w14:textId="2F4F7D0F" w:rsidR="00183B2E" w:rsidRPr="00B324B4" w:rsidRDefault="004639BC" w:rsidP="00183B2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PM </w:t>
            </w:r>
            <w:proofErr w:type="spellStart"/>
            <w:r>
              <w:rPr>
                <w:rFonts w:ascii="Arial" w:hAnsi="Arial" w:cs="Arial"/>
              </w:rPr>
              <w:t>coef</w:t>
            </w:r>
            <w:proofErr w:type="spellEnd"/>
            <w:r>
              <w:rPr>
                <w:rFonts w:ascii="Arial" w:hAnsi="Arial" w:cs="Arial"/>
              </w:rPr>
              <w:t xml:space="preserve">   47</w:t>
            </w:r>
            <w:r w:rsidR="00C347F8">
              <w:rPr>
                <w:rFonts w:ascii="Arial" w:hAnsi="Arial" w:cs="Arial"/>
              </w:rPr>
              <w:t xml:space="preserve">  h 6,3</w:t>
            </w:r>
            <w:r w:rsidR="00183B2E">
              <w:rPr>
                <w:rFonts w:ascii="Arial" w:hAnsi="Arial" w:cs="Arial"/>
              </w:rPr>
              <w:t>5 m</w:t>
            </w:r>
          </w:p>
        </w:tc>
        <w:tc>
          <w:tcPr>
            <w:tcW w:w="1701" w:type="dxa"/>
          </w:tcPr>
          <w:p w14:paraId="6B350AB8" w14:textId="2DD53462" w:rsidR="00183B2E" w:rsidRPr="00B324B4" w:rsidRDefault="006169E1" w:rsidP="00183B2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06h25</w:t>
            </w:r>
            <w:r w:rsidR="00183B2E">
              <w:rPr>
                <w:rFonts w:ascii="Arial" w:hAnsi="Arial" w:cs="Arial"/>
              </w:rPr>
              <w:t>’</w:t>
            </w:r>
          </w:p>
        </w:tc>
      </w:tr>
      <w:tr w:rsidR="00183B2E" w:rsidRPr="00546589" w14:paraId="681366FD" w14:textId="77777777" w:rsidTr="00183B2E">
        <w:tc>
          <w:tcPr>
            <w:tcW w:w="3685" w:type="dxa"/>
          </w:tcPr>
          <w:p w14:paraId="1A8005F6" w14:textId="416FCB6C" w:rsidR="00183B2E" w:rsidRPr="00B324B4" w:rsidRDefault="004639BC" w:rsidP="00183B2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BM </w:t>
            </w:r>
            <w:proofErr w:type="spellStart"/>
            <w:r>
              <w:rPr>
                <w:rFonts w:ascii="Arial" w:hAnsi="Arial" w:cs="Arial"/>
              </w:rPr>
              <w:t>coef</w:t>
            </w:r>
            <w:proofErr w:type="spellEnd"/>
            <w:r>
              <w:rPr>
                <w:rFonts w:ascii="Arial" w:hAnsi="Arial" w:cs="Arial"/>
              </w:rPr>
              <w:t xml:space="preserve">   50</w:t>
            </w:r>
            <w:r w:rsidR="00C347F8">
              <w:rPr>
                <w:rFonts w:ascii="Arial" w:hAnsi="Arial" w:cs="Arial"/>
              </w:rPr>
              <w:t xml:space="preserve">  h 2,38</w:t>
            </w:r>
            <w:r w:rsidR="00183B2E">
              <w:rPr>
                <w:rFonts w:ascii="Arial" w:hAnsi="Arial" w:cs="Arial"/>
              </w:rPr>
              <w:t xml:space="preserve"> m</w:t>
            </w:r>
          </w:p>
        </w:tc>
        <w:tc>
          <w:tcPr>
            <w:tcW w:w="1701" w:type="dxa"/>
          </w:tcPr>
          <w:p w14:paraId="3C7177F3" w14:textId="7D50B823" w:rsidR="00183B2E" w:rsidRDefault="004639BC" w:rsidP="00183B2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13h24</w:t>
            </w:r>
            <w:r w:rsidR="00183B2E">
              <w:rPr>
                <w:rFonts w:ascii="Arial" w:hAnsi="Arial" w:cs="Arial"/>
              </w:rPr>
              <w:t>’</w:t>
            </w:r>
          </w:p>
        </w:tc>
      </w:tr>
    </w:tbl>
    <w:p w14:paraId="5CD5435F" w14:textId="77777777" w:rsidR="00183B2E" w:rsidRDefault="00183B2E" w:rsidP="00183B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C8683E7" w14:textId="77777777" w:rsidR="00183B2E" w:rsidRDefault="00183B2E" w:rsidP="00183B2E">
      <w:pPr>
        <w:jc w:val="both"/>
        <w:rPr>
          <w:rFonts w:ascii="Arial" w:hAnsi="Arial" w:cs="Arial"/>
        </w:rPr>
      </w:pPr>
    </w:p>
    <w:p w14:paraId="4F7F2071" w14:textId="77777777" w:rsidR="00183B2E" w:rsidRDefault="00183B2E" w:rsidP="00183B2E">
      <w:pPr>
        <w:jc w:val="both"/>
        <w:rPr>
          <w:rFonts w:ascii="Arial" w:hAnsi="Arial" w:cs="Arial"/>
        </w:rPr>
      </w:pPr>
    </w:p>
    <w:p w14:paraId="5B0C5BB3" w14:textId="77777777" w:rsidR="00183B2E" w:rsidRDefault="00183B2E" w:rsidP="00183B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1CFFF9E" w14:textId="77777777" w:rsidR="00183B2E" w:rsidRDefault="00183B2E" w:rsidP="00183B2E">
      <w:pPr>
        <w:jc w:val="both"/>
        <w:rPr>
          <w:rFonts w:ascii="Arial" w:hAnsi="Arial" w:cs="Arial"/>
        </w:rPr>
      </w:pPr>
    </w:p>
    <w:p w14:paraId="0426DB44" w14:textId="77777777" w:rsidR="00183B2E" w:rsidRDefault="00183B2E" w:rsidP="00183B2E">
      <w:pPr>
        <w:jc w:val="both"/>
        <w:rPr>
          <w:rFonts w:ascii="Arial" w:hAnsi="Arial" w:cs="Arial"/>
          <w:b/>
        </w:rPr>
      </w:pPr>
    </w:p>
    <w:p w14:paraId="61B66F22" w14:textId="77777777" w:rsidR="00183B2E" w:rsidRPr="00546589" w:rsidRDefault="00183B2E" w:rsidP="00183B2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6.</w:t>
      </w:r>
      <w:r>
        <w:rPr>
          <w:rFonts w:ascii="Arial" w:hAnsi="Arial" w:cs="Arial"/>
          <w:b/>
        </w:rPr>
        <w:tab/>
      </w:r>
      <w:r w:rsidRPr="00546589">
        <w:rPr>
          <w:rFonts w:ascii="Arial" w:hAnsi="Arial" w:cs="Arial"/>
          <w:b/>
        </w:rPr>
        <w:t xml:space="preserve">INSTRUCTIONS DE COURSE </w:t>
      </w:r>
    </w:p>
    <w:p w14:paraId="2ED2445E" w14:textId="77777777" w:rsidR="00183B2E" w:rsidRPr="00546589" w:rsidRDefault="00183B2E" w:rsidP="00183B2E">
      <w:pPr>
        <w:ind w:firstLine="708"/>
        <w:jc w:val="both"/>
        <w:rPr>
          <w:rFonts w:ascii="Arial" w:hAnsi="Arial" w:cs="Arial"/>
        </w:rPr>
      </w:pPr>
      <w:r w:rsidRPr="00546589">
        <w:rPr>
          <w:rFonts w:ascii="Arial" w:hAnsi="Arial" w:cs="Arial"/>
        </w:rPr>
        <w:t>Les instructions de course seront :</w:t>
      </w:r>
      <w:r w:rsidRPr="00B324B4">
        <w:rPr>
          <w:rFonts w:ascii="Arial" w:hAnsi="Arial" w:cs="Arial"/>
          <w:i/>
        </w:rPr>
        <w:t xml:space="preserve"> </w:t>
      </w:r>
    </w:p>
    <w:p w14:paraId="53959BE5" w14:textId="77777777" w:rsidR="00183B2E" w:rsidRPr="00992DF0" w:rsidRDefault="00183B2E" w:rsidP="00183B2E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DA010F">
        <w:rPr>
          <w:rFonts w:ascii="Arial" w:hAnsi="Arial" w:cs="Arial"/>
          <w:i/>
          <w:shd w:val="clear" w:color="auto" w:fill="D9D9D9"/>
        </w:rPr>
        <w:t xml:space="preserve">disponibles à la confirmation des inscriptions </w:t>
      </w:r>
      <w:r>
        <w:rPr>
          <w:rFonts w:ascii="Arial" w:hAnsi="Arial" w:cs="Arial"/>
          <w:i/>
          <w:shd w:val="clear" w:color="auto" w:fill="D9D9D9"/>
        </w:rPr>
        <w:t xml:space="preserve">le 08/06/2018 et en ligne </w:t>
      </w:r>
    </w:p>
    <w:p w14:paraId="2D8A808D" w14:textId="77777777" w:rsidR="00183B2E" w:rsidRDefault="00183B2E" w:rsidP="00183B2E">
      <w:pPr>
        <w:ind w:firstLine="708"/>
        <w:jc w:val="both"/>
        <w:rPr>
          <w:rFonts w:ascii="Arial" w:hAnsi="Arial" w:cs="Arial"/>
          <w:i/>
          <w:shd w:val="clear" w:color="auto" w:fill="D9D9D9"/>
        </w:rPr>
      </w:pPr>
      <w:r>
        <w:rPr>
          <w:rFonts w:ascii="Arial" w:hAnsi="Arial" w:cs="Arial"/>
        </w:rPr>
        <w:t xml:space="preserve">- </w:t>
      </w:r>
      <w:r w:rsidRPr="00DA010F">
        <w:rPr>
          <w:rFonts w:ascii="Arial" w:hAnsi="Arial" w:cs="Arial"/>
          <w:i/>
          <w:shd w:val="clear" w:color="auto" w:fill="D9D9D9"/>
        </w:rPr>
        <w:t>affichées selon la Prescription Fédérale</w:t>
      </w:r>
    </w:p>
    <w:p w14:paraId="35726B54" w14:textId="77777777" w:rsidR="00183B2E" w:rsidRPr="00992DF0" w:rsidRDefault="00183B2E" w:rsidP="00183B2E">
      <w:pPr>
        <w:ind w:firstLine="708"/>
        <w:jc w:val="both"/>
        <w:rPr>
          <w:rFonts w:ascii="Arial" w:hAnsi="Arial" w:cs="Arial"/>
        </w:rPr>
      </w:pPr>
    </w:p>
    <w:p w14:paraId="018C41A6" w14:textId="77777777" w:rsidR="00183B2E" w:rsidRPr="00546589" w:rsidRDefault="00183B2E" w:rsidP="00183B2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7.</w:t>
      </w:r>
      <w:r>
        <w:rPr>
          <w:rFonts w:ascii="Arial" w:hAnsi="Arial" w:cs="Arial"/>
          <w:b/>
        </w:rPr>
        <w:tab/>
      </w:r>
      <w:r w:rsidRPr="00546589">
        <w:rPr>
          <w:rFonts w:ascii="Arial" w:hAnsi="Arial" w:cs="Arial"/>
          <w:b/>
        </w:rPr>
        <w:t>LES PARCOURS</w:t>
      </w:r>
    </w:p>
    <w:p w14:paraId="7CBF1F65" w14:textId="490BA113" w:rsidR="00183B2E" w:rsidRDefault="00183B2E" w:rsidP="00183B2E">
      <w:pPr>
        <w:jc w:val="both"/>
        <w:rPr>
          <w:rFonts w:ascii="Arial" w:hAnsi="Arial" w:cs="Arial"/>
          <w:strike/>
        </w:rPr>
      </w:pPr>
      <w:r>
        <w:rPr>
          <w:rFonts w:ascii="Arial" w:hAnsi="Arial" w:cs="Arial"/>
        </w:rPr>
        <w:t>7.1</w:t>
      </w:r>
      <w:r>
        <w:rPr>
          <w:rFonts w:ascii="Arial" w:hAnsi="Arial" w:cs="Arial"/>
        </w:rPr>
        <w:tab/>
        <w:t>Le</w:t>
      </w:r>
      <w:r w:rsidR="004639BC">
        <w:rPr>
          <w:rFonts w:ascii="Arial" w:hAnsi="Arial" w:cs="Arial"/>
        </w:rPr>
        <w:t xml:space="preserve"> parcours sera de type </w:t>
      </w:r>
      <w:proofErr w:type="gramStart"/>
      <w:r w:rsidR="004639BC">
        <w:rPr>
          <w:rFonts w:ascii="Arial" w:hAnsi="Arial" w:cs="Arial"/>
        </w:rPr>
        <w:t xml:space="preserve">côtier </w:t>
      </w:r>
      <w:r w:rsidRPr="00B324B4">
        <w:rPr>
          <w:rFonts w:ascii="Arial" w:hAnsi="Arial" w:cs="Arial"/>
          <w:i/>
        </w:rPr>
        <w:t>.</w:t>
      </w:r>
      <w:proofErr w:type="gramEnd"/>
    </w:p>
    <w:p w14:paraId="4B245855" w14:textId="77777777" w:rsidR="00183B2E" w:rsidRPr="0091718A" w:rsidRDefault="00183B2E" w:rsidP="00183B2E">
      <w:pPr>
        <w:ind w:left="705" w:hanging="705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7</w:t>
      </w:r>
      <w:r w:rsidRPr="0091718A">
        <w:rPr>
          <w:rFonts w:ascii="Arial" w:hAnsi="Arial" w:cs="Arial"/>
        </w:rPr>
        <w:t>.2</w:t>
      </w:r>
      <w:r w:rsidRPr="0091718A">
        <w:rPr>
          <w:rFonts w:ascii="Arial" w:hAnsi="Arial" w:cs="Arial"/>
          <w:b/>
        </w:rPr>
        <w:tab/>
      </w:r>
      <w:r>
        <w:rPr>
          <w:rFonts w:ascii="Arial" w:hAnsi="Arial" w:cs="Arial"/>
        </w:rPr>
        <w:t>L’emplacement de la zone de course est décrit</w:t>
      </w:r>
      <w:r w:rsidRPr="0091718A">
        <w:rPr>
          <w:rFonts w:ascii="Arial" w:hAnsi="Arial" w:cs="Arial"/>
        </w:rPr>
        <w:t xml:space="preserve"> en</w:t>
      </w:r>
      <w:r w:rsidRPr="0091718A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annexe ZONE DE COURSE.</w:t>
      </w:r>
    </w:p>
    <w:p w14:paraId="4C5D96CF" w14:textId="77777777" w:rsidR="00183B2E" w:rsidRDefault="00183B2E" w:rsidP="00183B2E">
      <w:pPr>
        <w:jc w:val="both"/>
        <w:rPr>
          <w:rFonts w:ascii="Arial" w:hAnsi="Arial" w:cs="Arial"/>
        </w:rPr>
      </w:pPr>
    </w:p>
    <w:p w14:paraId="3D6F6C8D" w14:textId="77777777" w:rsidR="00183B2E" w:rsidRPr="00934B67" w:rsidRDefault="00183B2E" w:rsidP="00183B2E">
      <w:pPr>
        <w:jc w:val="both"/>
        <w:rPr>
          <w:rFonts w:ascii="Arial" w:hAnsi="Arial" w:cs="Arial"/>
          <w:b/>
        </w:rPr>
      </w:pPr>
      <w:r w:rsidRPr="00934B67">
        <w:rPr>
          <w:rFonts w:ascii="Arial" w:hAnsi="Arial" w:cs="Arial"/>
          <w:b/>
        </w:rPr>
        <w:t>8.</w:t>
      </w:r>
      <w:r w:rsidRPr="00934B67">
        <w:rPr>
          <w:rFonts w:ascii="Arial" w:hAnsi="Arial" w:cs="Arial"/>
          <w:b/>
        </w:rPr>
        <w:tab/>
        <w:t>SYSTEME DE PENALITE</w:t>
      </w:r>
    </w:p>
    <w:p w14:paraId="76A41F88" w14:textId="77777777" w:rsidR="00183B2E" w:rsidRPr="00C53935" w:rsidRDefault="00183B2E" w:rsidP="00183B2E">
      <w:pPr>
        <w:ind w:left="70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</w:t>
      </w:r>
      <w:r>
        <w:rPr>
          <w:rFonts w:ascii="Arial" w:hAnsi="Arial" w:cs="Arial"/>
          <w:highlight w:val="lightGray"/>
        </w:rPr>
        <w:t>toutes les classes</w:t>
      </w:r>
      <w:r>
        <w:rPr>
          <w:rFonts w:ascii="Arial" w:hAnsi="Arial" w:cs="Arial"/>
        </w:rPr>
        <w:t xml:space="preserve"> la RCV 44.1 est modifiée de sorte que la pénalité de deux tours est remplacée par la pénalité d’un tour.</w:t>
      </w:r>
    </w:p>
    <w:p w14:paraId="115A9B19" w14:textId="77777777" w:rsidR="00183B2E" w:rsidRDefault="00183B2E" w:rsidP="00183B2E">
      <w:pPr>
        <w:jc w:val="both"/>
        <w:rPr>
          <w:rFonts w:ascii="Arial" w:hAnsi="Arial" w:cs="Arial"/>
        </w:rPr>
      </w:pPr>
    </w:p>
    <w:p w14:paraId="5BFCB6C4" w14:textId="77777777" w:rsidR="00183B2E" w:rsidRPr="00546589" w:rsidRDefault="00183B2E" w:rsidP="00183B2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9.</w:t>
      </w:r>
      <w:r>
        <w:rPr>
          <w:rFonts w:ascii="Arial" w:hAnsi="Arial" w:cs="Arial"/>
          <w:b/>
        </w:rPr>
        <w:tab/>
      </w:r>
      <w:r w:rsidRPr="00546589">
        <w:rPr>
          <w:rFonts w:ascii="Arial" w:hAnsi="Arial" w:cs="Arial"/>
          <w:b/>
        </w:rPr>
        <w:t>CLASSEMENT</w:t>
      </w:r>
    </w:p>
    <w:p w14:paraId="08FC6F3F" w14:textId="77777777" w:rsidR="00183B2E" w:rsidRDefault="00183B2E" w:rsidP="00183B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9.1</w:t>
      </w:r>
      <w:r>
        <w:rPr>
          <w:rFonts w:ascii="Arial" w:hAnsi="Arial" w:cs="Arial"/>
        </w:rPr>
        <w:tab/>
      </w:r>
      <w:r>
        <w:rPr>
          <w:rFonts w:ascii="Arial" w:hAnsi="Arial" w:cs="Arial"/>
          <w:shd w:val="clear" w:color="auto" w:fill="D9D9D9"/>
        </w:rPr>
        <w:t xml:space="preserve">1 </w:t>
      </w:r>
      <w:r>
        <w:rPr>
          <w:rFonts w:ascii="Arial" w:hAnsi="Arial" w:cs="Arial"/>
        </w:rPr>
        <w:t>course devra être validée</w:t>
      </w:r>
      <w:r w:rsidRPr="002C4C22">
        <w:rPr>
          <w:rFonts w:ascii="Arial" w:hAnsi="Arial" w:cs="Arial"/>
        </w:rPr>
        <w:t xml:space="preserve"> pour valider la compétition.</w:t>
      </w:r>
    </w:p>
    <w:p w14:paraId="574488E5" w14:textId="77777777" w:rsidR="00183B2E" w:rsidRPr="00546589" w:rsidRDefault="00183B2E" w:rsidP="00183B2E">
      <w:pPr>
        <w:ind w:left="700" w:right="-6" w:hanging="700"/>
        <w:jc w:val="both"/>
        <w:rPr>
          <w:rFonts w:ascii="Arial" w:hAnsi="Arial" w:cs="Arial"/>
        </w:rPr>
      </w:pPr>
      <w:r>
        <w:rPr>
          <w:rFonts w:ascii="Arial" w:hAnsi="Arial" w:cs="Arial"/>
        </w:rPr>
        <w:t>9.4</w:t>
      </w:r>
      <w:r>
        <w:rPr>
          <w:rFonts w:ascii="Arial" w:hAnsi="Arial" w:cs="Arial"/>
        </w:rPr>
        <w:tab/>
      </w:r>
      <w:r w:rsidRPr="00546589">
        <w:rPr>
          <w:rFonts w:ascii="Arial" w:hAnsi="Arial" w:cs="Arial"/>
        </w:rPr>
        <w:t xml:space="preserve">Le calcul du temps compensé des bateaux qui y </w:t>
      </w:r>
      <w:r w:rsidRPr="00B324B4">
        <w:rPr>
          <w:rFonts w:ascii="Arial" w:hAnsi="Arial" w:cs="Arial"/>
        </w:rPr>
        <w:t xml:space="preserve">sont </w:t>
      </w:r>
      <w:r w:rsidRPr="00546589">
        <w:rPr>
          <w:rFonts w:ascii="Arial" w:hAnsi="Arial" w:cs="Arial"/>
        </w:rPr>
        <w:t xml:space="preserve">soumis sera fait selon </w:t>
      </w:r>
      <w:r w:rsidRPr="00DA010F">
        <w:rPr>
          <w:rFonts w:ascii="Arial" w:hAnsi="Arial" w:cs="Arial"/>
          <w:i/>
          <w:highlight w:val="lightGray"/>
          <w:shd w:val="clear" w:color="auto" w:fill="D9D9D9"/>
        </w:rPr>
        <w:t xml:space="preserve">le système </w:t>
      </w:r>
      <w:r w:rsidRPr="00505080">
        <w:rPr>
          <w:rFonts w:ascii="Arial" w:hAnsi="Arial" w:cs="Arial"/>
          <w:i/>
        </w:rPr>
        <w:tab/>
      </w:r>
      <w:r>
        <w:rPr>
          <w:rFonts w:ascii="Arial" w:hAnsi="Arial" w:cs="Arial"/>
          <w:i/>
          <w:highlight w:val="lightGray"/>
          <w:shd w:val="clear" w:color="auto" w:fill="D9D9D9"/>
        </w:rPr>
        <w:t>temps sur temps sans CVL (Coefficient Vent Léger)</w:t>
      </w:r>
      <w:r>
        <w:rPr>
          <w:rFonts w:ascii="Arial" w:hAnsi="Arial" w:cs="Arial"/>
          <w:i/>
          <w:shd w:val="clear" w:color="auto" w:fill="D9D9D9"/>
        </w:rPr>
        <w:t>. Il y aura un ou plusieurs classements selon le nombre d’inscrits.</w:t>
      </w:r>
    </w:p>
    <w:p w14:paraId="7B449E31" w14:textId="77777777" w:rsidR="00183B2E" w:rsidRPr="00546589" w:rsidRDefault="00183B2E" w:rsidP="00183B2E">
      <w:pPr>
        <w:autoSpaceDE w:val="0"/>
        <w:autoSpaceDN w:val="0"/>
        <w:adjustRightInd w:val="0"/>
        <w:snapToGrid w:val="0"/>
        <w:jc w:val="both"/>
        <w:rPr>
          <w:rFonts w:ascii="Arial" w:hAnsi="Arial" w:cs="Arial"/>
          <w:color w:val="FF0000"/>
        </w:rPr>
      </w:pPr>
    </w:p>
    <w:p w14:paraId="1275B850" w14:textId="77777777" w:rsidR="00183B2E" w:rsidRPr="00546589" w:rsidRDefault="00183B2E" w:rsidP="00183B2E">
      <w:pPr>
        <w:pStyle w:val="Paragraphedeliste"/>
        <w:ind w:left="0"/>
        <w:jc w:val="both"/>
        <w:rPr>
          <w:b/>
        </w:rPr>
      </w:pPr>
      <w:r>
        <w:rPr>
          <w:b/>
        </w:rPr>
        <w:t>10.</w:t>
      </w:r>
      <w:r>
        <w:rPr>
          <w:b/>
        </w:rPr>
        <w:tab/>
      </w:r>
      <w:r w:rsidRPr="00546589">
        <w:rPr>
          <w:b/>
        </w:rPr>
        <w:t>PLACE AU PORT</w:t>
      </w:r>
    </w:p>
    <w:p w14:paraId="492C87F0" w14:textId="77777777" w:rsidR="00183B2E" w:rsidRPr="00546589" w:rsidRDefault="00183B2E" w:rsidP="00183B2E">
      <w:pPr>
        <w:pStyle w:val="Paragraphedeliste"/>
        <w:ind w:left="0" w:firstLine="708"/>
        <w:jc w:val="both"/>
      </w:pPr>
      <w:r>
        <w:t>E</w:t>
      </w:r>
      <w:r w:rsidRPr="00546589">
        <w:t>mplacement au port</w:t>
      </w:r>
      <w:r>
        <w:t> :</w:t>
      </w:r>
      <w:r w:rsidRPr="00546589">
        <w:t xml:space="preserve"> </w:t>
      </w:r>
      <w:r>
        <w:rPr>
          <w:highlight w:val="lightGray"/>
        </w:rPr>
        <w:t>contacter la capitainerie du port</w:t>
      </w:r>
    </w:p>
    <w:p w14:paraId="4C67E8D7" w14:textId="77777777" w:rsidR="00183B2E" w:rsidRPr="00546589" w:rsidRDefault="00183B2E" w:rsidP="00183B2E">
      <w:pPr>
        <w:pStyle w:val="Paragraphedeliste"/>
        <w:ind w:left="0"/>
        <w:jc w:val="both"/>
      </w:pPr>
    </w:p>
    <w:p w14:paraId="495C541A" w14:textId="77777777" w:rsidR="00183B2E" w:rsidRPr="00546589" w:rsidRDefault="00183B2E" w:rsidP="00183B2E">
      <w:pPr>
        <w:pStyle w:val="Paragraphedeliste"/>
        <w:ind w:left="0"/>
        <w:jc w:val="both"/>
        <w:rPr>
          <w:b/>
        </w:rPr>
      </w:pPr>
      <w:r>
        <w:rPr>
          <w:b/>
        </w:rPr>
        <w:t>11.</w:t>
      </w:r>
      <w:r>
        <w:rPr>
          <w:b/>
        </w:rPr>
        <w:tab/>
      </w:r>
      <w:r w:rsidRPr="00546589">
        <w:rPr>
          <w:b/>
        </w:rPr>
        <w:t>LIMITATION DE SORTIE DE L'EAU</w:t>
      </w:r>
      <w:r>
        <w:rPr>
          <w:b/>
        </w:rPr>
        <w:t xml:space="preserve"> </w:t>
      </w:r>
      <w:r w:rsidRPr="00992DF0">
        <w:rPr>
          <w:i/>
        </w:rPr>
        <w:t>[DP]</w:t>
      </w:r>
    </w:p>
    <w:p w14:paraId="761334AC" w14:textId="77777777" w:rsidR="00183B2E" w:rsidRPr="00546589" w:rsidRDefault="00183B2E" w:rsidP="00183B2E">
      <w:pPr>
        <w:pStyle w:val="Retraitcorpsdetexte"/>
        <w:ind w:left="708"/>
        <w:jc w:val="both"/>
        <w:rPr>
          <w:rFonts w:ascii="Arial" w:hAnsi="Arial" w:cs="Arial"/>
        </w:rPr>
      </w:pPr>
      <w:r w:rsidRPr="00546589">
        <w:rPr>
          <w:rFonts w:ascii="Arial" w:hAnsi="Arial" w:cs="Arial"/>
        </w:rPr>
        <w:t>Les bateaux ne doivent pas être sortis de l’eau pendant la régate sauf sous réserve et selon les termes d’une autorisation écrite préalable du comité de course.</w:t>
      </w:r>
    </w:p>
    <w:p w14:paraId="59D89269" w14:textId="77777777" w:rsidR="00183B2E" w:rsidRPr="00546589" w:rsidRDefault="00183B2E" w:rsidP="00183B2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12.</w:t>
      </w:r>
      <w:r>
        <w:rPr>
          <w:rFonts w:ascii="Arial" w:hAnsi="Arial" w:cs="Arial"/>
          <w:b/>
        </w:rPr>
        <w:tab/>
      </w:r>
      <w:r w:rsidRPr="00546589">
        <w:rPr>
          <w:rFonts w:ascii="Arial" w:hAnsi="Arial" w:cs="Arial"/>
          <w:b/>
        </w:rPr>
        <w:t>COMMUNICATION RADIO</w:t>
      </w:r>
      <w:r>
        <w:rPr>
          <w:rFonts w:ascii="Arial" w:hAnsi="Arial" w:cs="Arial"/>
          <w:b/>
        </w:rPr>
        <w:t xml:space="preserve"> </w:t>
      </w:r>
      <w:r w:rsidRPr="00992DF0">
        <w:rPr>
          <w:rFonts w:ascii="Arial" w:hAnsi="Arial" w:cs="Arial"/>
          <w:i/>
        </w:rPr>
        <w:t>[DP]</w:t>
      </w:r>
    </w:p>
    <w:p w14:paraId="64759D95" w14:textId="77777777" w:rsidR="00183B2E" w:rsidRPr="00546589" w:rsidRDefault="00183B2E" w:rsidP="00183B2E">
      <w:pPr>
        <w:ind w:left="708"/>
        <w:jc w:val="both"/>
        <w:rPr>
          <w:rFonts w:ascii="Arial" w:hAnsi="Arial" w:cs="Arial"/>
          <w:b/>
        </w:rPr>
      </w:pPr>
      <w:r w:rsidRPr="00546589">
        <w:rPr>
          <w:rFonts w:ascii="Arial" w:hAnsi="Arial" w:cs="Arial"/>
        </w:rPr>
        <w:t xml:space="preserve">Excepté en cas d’urgence, </w:t>
      </w:r>
      <w:r w:rsidRPr="00C53935">
        <w:rPr>
          <w:rFonts w:ascii="Arial" w:hAnsi="Arial" w:cs="Arial"/>
        </w:rPr>
        <w:t>un bateau qui est en course ne doit ni émettre ni recevoir de données vocales ou de données qui ne sont pas disponibles pour tous les bateaux.</w:t>
      </w:r>
    </w:p>
    <w:p w14:paraId="0F2B5C5C" w14:textId="77777777" w:rsidR="00183B2E" w:rsidRPr="00546589" w:rsidRDefault="00183B2E" w:rsidP="00183B2E">
      <w:pPr>
        <w:jc w:val="both"/>
        <w:rPr>
          <w:rFonts w:ascii="Arial" w:hAnsi="Arial" w:cs="Arial"/>
          <w:b/>
        </w:rPr>
      </w:pPr>
    </w:p>
    <w:p w14:paraId="0D82F93C" w14:textId="77777777" w:rsidR="00183B2E" w:rsidRDefault="00183B2E" w:rsidP="00183B2E">
      <w:pPr>
        <w:jc w:val="both"/>
        <w:rPr>
          <w:rFonts w:ascii="Arial" w:hAnsi="Arial" w:cs="Arial"/>
          <w:b/>
        </w:rPr>
      </w:pPr>
    </w:p>
    <w:p w14:paraId="4895585E" w14:textId="77777777" w:rsidR="004639BC" w:rsidRPr="00546589" w:rsidRDefault="004639BC" w:rsidP="00183B2E">
      <w:pPr>
        <w:jc w:val="both"/>
        <w:rPr>
          <w:rFonts w:ascii="Arial" w:hAnsi="Arial" w:cs="Arial"/>
          <w:b/>
        </w:rPr>
      </w:pPr>
    </w:p>
    <w:p w14:paraId="74A03508" w14:textId="77777777" w:rsidR="00183B2E" w:rsidRDefault="00183B2E" w:rsidP="00183B2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13.        PRIX</w:t>
      </w:r>
    </w:p>
    <w:p w14:paraId="411F63A0" w14:textId="593AB123" w:rsidR="00183B2E" w:rsidRDefault="00183B2E" w:rsidP="00183B2E">
      <w:pPr>
        <w:ind w:left="708" w:firstLine="72"/>
        <w:jc w:val="both"/>
        <w:rPr>
          <w:rFonts w:ascii="Arial" w:hAnsi="Arial" w:cs="Arial"/>
        </w:rPr>
      </w:pPr>
      <w:r w:rsidRPr="00EA1099">
        <w:rPr>
          <w:rFonts w:ascii="Arial" w:hAnsi="Arial" w:cs="Arial"/>
        </w:rPr>
        <w:t>La remise des prix au</w:t>
      </w:r>
      <w:r>
        <w:rPr>
          <w:rFonts w:ascii="Arial" w:hAnsi="Arial" w:cs="Arial"/>
        </w:rPr>
        <w:t>r</w:t>
      </w:r>
      <w:r w:rsidRPr="00EA1099">
        <w:rPr>
          <w:rFonts w:ascii="Arial" w:hAnsi="Arial" w:cs="Arial"/>
        </w:rPr>
        <w:t>a</w:t>
      </w:r>
      <w:r w:rsidR="004639BC">
        <w:rPr>
          <w:rFonts w:ascii="Arial" w:hAnsi="Arial" w:cs="Arial"/>
        </w:rPr>
        <w:t xml:space="preserve"> lieu à la SRCO à 18</w:t>
      </w:r>
      <w:r w:rsidR="00C347F8">
        <w:rPr>
          <w:rFonts w:ascii="Arial" w:hAnsi="Arial" w:cs="Arial"/>
        </w:rPr>
        <w:t>H3</w:t>
      </w:r>
      <w:r>
        <w:rPr>
          <w:rFonts w:ascii="Arial" w:hAnsi="Arial" w:cs="Arial"/>
        </w:rPr>
        <w:t>0.Tous les concurrents et leurs équipages sont invités à y assister.</w:t>
      </w:r>
    </w:p>
    <w:p w14:paraId="6C3DC45E" w14:textId="77777777" w:rsidR="00183B2E" w:rsidRDefault="00183B2E" w:rsidP="00183B2E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En cas d’empêchement, les skippers doivent désigner une personne pour représenter leur bateau.</w:t>
      </w:r>
    </w:p>
    <w:p w14:paraId="18A342C9" w14:textId="77777777" w:rsidR="00183B2E" w:rsidRDefault="00183B2E" w:rsidP="00183B2E">
      <w:pPr>
        <w:jc w:val="both"/>
        <w:rPr>
          <w:rFonts w:ascii="Arial" w:hAnsi="Arial" w:cs="Arial"/>
        </w:rPr>
      </w:pPr>
    </w:p>
    <w:p w14:paraId="76284EDC" w14:textId="77777777" w:rsidR="00183B2E" w:rsidRDefault="00183B2E" w:rsidP="00183B2E">
      <w:pPr>
        <w:jc w:val="both"/>
        <w:rPr>
          <w:rFonts w:ascii="Arial" w:hAnsi="Arial" w:cs="Arial"/>
          <w:b/>
        </w:rPr>
      </w:pPr>
    </w:p>
    <w:p w14:paraId="03664C7B" w14:textId="77777777" w:rsidR="00183B2E" w:rsidRPr="00546589" w:rsidRDefault="00183B2E" w:rsidP="00183B2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</w:t>
      </w:r>
      <w:r>
        <w:rPr>
          <w:rFonts w:ascii="Arial" w:hAnsi="Arial" w:cs="Arial"/>
          <w:b/>
        </w:rPr>
        <w:tab/>
      </w:r>
      <w:r w:rsidRPr="00450D24">
        <w:rPr>
          <w:rFonts w:ascii="Arial" w:hAnsi="Arial" w:cs="Arial"/>
          <w:b/>
        </w:rPr>
        <w:t>DECISION DE COURIR</w:t>
      </w:r>
    </w:p>
    <w:p w14:paraId="0690B639" w14:textId="77777777" w:rsidR="00183B2E" w:rsidRPr="00113D0E" w:rsidRDefault="00183B2E" w:rsidP="00183B2E">
      <w:pPr>
        <w:ind w:left="708"/>
        <w:jc w:val="both"/>
        <w:rPr>
          <w:rFonts w:ascii="Arial" w:hAnsi="Arial" w:cs="Arial"/>
        </w:rPr>
      </w:pPr>
      <w:r w:rsidRPr="00113D0E">
        <w:rPr>
          <w:rFonts w:ascii="Arial" w:hAnsi="Arial" w:cs="Arial"/>
        </w:rPr>
        <w:t>La décision d’un concurrent de participer à une course ou de rester en course relève de sa seule responsabilité.</w:t>
      </w:r>
      <w:r>
        <w:rPr>
          <w:rFonts w:ascii="Arial" w:hAnsi="Arial" w:cs="Arial"/>
        </w:rPr>
        <w:t xml:space="preserve"> </w:t>
      </w:r>
      <w:r w:rsidRPr="00113D0E">
        <w:rPr>
          <w:rFonts w:ascii="Arial" w:hAnsi="Arial" w:cs="Arial"/>
        </w:rPr>
        <w:t>En conséquence, en acceptant de participer à la course ou de rester en course, le concurrent décharge l’autorité organisatrice de toute responsabilité en cas de dommage (matériel et/ou corporel).</w:t>
      </w:r>
    </w:p>
    <w:p w14:paraId="78AB4A46" w14:textId="77777777" w:rsidR="00183B2E" w:rsidRPr="00546589" w:rsidRDefault="00183B2E" w:rsidP="00183B2E">
      <w:pPr>
        <w:ind w:left="709"/>
        <w:jc w:val="both"/>
        <w:rPr>
          <w:rFonts w:ascii="Arial" w:hAnsi="Arial" w:cs="Arial"/>
        </w:rPr>
      </w:pPr>
    </w:p>
    <w:p w14:paraId="5E4D47A7" w14:textId="77777777" w:rsidR="00183B2E" w:rsidRPr="00546589" w:rsidRDefault="00183B2E" w:rsidP="00183B2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15.</w:t>
      </w:r>
      <w:r>
        <w:rPr>
          <w:rFonts w:ascii="Arial" w:hAnsi="Arial" w:cs="Arial"/>
          <w:b/>
        </w:rPr>
        <w:tab/>
      </w:r>
      <w:r w:rsidRPr="00546589">
        <w:rPr>
          <w:rFonts w:ascii="Arial" w:hAnsi="Arial" w:cs="Arial"/>
          <w:b/>
        </w:rPr>
        <w:t>INFORMATIONS COMPLEMENTAIRES</w:t>
      </w:r>
    </w:p>
    <w:p w14:paraId="55C2C4FB" w14:textId="77777777" w:rsidR="00183B2E" w:rsidRDefault="00183B2E" w:rsidP="00183B2E">
      <w:pPr>
        <w:ind w:left="708"/>
        <w:jc w:val="both"/>
        <w:rPr>
          <w:rFonts w:ascii="Arial" w:hAnsi="Arial" w:cs="Arial"/>
        </w:rPr>
      </w:pPr>
      <w:r w:rsidRPr="00546589">
        <w:rPr>
          <w:rFonts w:ascii="Arial" w:hAnsi="Arial" w:cs="Arial"/>
        </w:rPr>
        <w:t>Pour toutes informations complémentaires veuillez contacter :</w:t>
      </w:r>
    </w:p>
    <w:p w14:paraId="2C0BBFEE" w14:textId="77777777" w:rsidR="00183B2E" w:rsidRDefault="00183B2E" w:rsidP="00183B2E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SRCO : 02 31 96 13 30</w:t>
      </w:r>
    </w:p>
    <w:p w14:paraId="07433374" w14:textId="49B13141" w:rsidR="00183B2E" w:rsidRPr="004639BC" w:rsidRDefault="00183B2E" w:rsidP="004639BC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Guy BEAUDOUIN 06 76 15 17 89</w:t>
      </w:r>
    </w:p>
    <w:p w14:paraId="3819A097" w14:textId="77777777" w:rsidR="00183B2E" w:rsidRPr="001054C0" w:rsidRDefault="00183B2E" w:rsidP="00183B2E">
      <w:pPr>
        <w:ind w:firstLine="708"/>
        <w:jc w:val="center"/>
        <w:rPr>
          <w:rFonts w:ascii="Arial" w:hAnsi="Arial" w:cs="Arial"/>
          <w:b/>
        </w:rPr>
      </w:pPr>
    </w:p>
    <w:p w14:paraId="002417A3" w14:textId="77777777" w:rsidR="00183B2E" w:rsidRDefault="00183B2E" w:rsidP="00FF486F">
      <w:pPr>
        <w:ind w:left="720" w:right="-1"/>
        <w:rPr>
          <w:rFonts w:ascii="Arial" w:hAnsi="Arial" w:cs="Arial"/>
        </w:rPr>
      </w:pPr>
    </w:p>
    <w:p w14:paraId="246C1B25" w14:textId="7E7966C9" w:rsidR="005434E4" w:rsidRDefault="004639BC" w:rsidP="005434E4">
      <w:pPr>
        <w:tabs>
          <w:tab w:val="left" w:pos="9356"/>
        </w:tabs>
        <w:ind w:left="567" w:right="-6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IE" w:eastAsia="en-IE"/>
        </w:rPr>
        <w:lastRenderedPageBreak/>
        <w:drawing>
          <wp:inline distT="0" distB="0" distL="0" distR="0" wp14:anchorId="06A905E9" wp14:editId="7EA441B3">
            <wp:extent cx="5757545" cy="8148320"/>
            <wp:effectExtent l="0" t="0" r="0" b="0"/>
            <wp:docPr id="11" name="Image 11" descr="Macintosh HD:Users:guybeaudouin:Documents:SRCO:Régates SRCO 2018:Régate N°6 08/07:SITUATION DE LA ZONE D’EVOLUTION - copie 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uybeaudouin:Documents:SRCO:Régates SRCO 2018:Régate N°6 08/07:SITUATION DE LA ZONE D’EVOLUTION - copie 5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374FA" w14:textId="349D92A8" w:rsidR="00936682" w:rsidRPr="00572B92" w:rsidRDefault="005434E4" w:rsidP="00572B92">
      <w:pPr>
        <w:tabs>
          <w:tab w:val="left" w:pos="9356"/>
        </w:tabs>
        <w:ind w:left="567" w:right="-6"/>
        <w:rPr>
          <w:rFonts w:ascii="Arial" w:hAnsi="Arial" w:cs="Arial"/>
        </w:rPr>
      </w:pPr>
      <w:r w:rsidRPr="0065323D">
        <w:rPr>
          <w:rFonts w:ascii="Britannic Bold" w:hAnsi="Britannic Bold" w:cs="Arial"/>
          <w:b/>
        </w:rPr>
        <w:lastRenderedPageBreak/>
        <w:t xml:space="preserve">         </w:t>
      </w:r>
      <w:r>
        <w:rPr>
          <w:rFonts w:ascii="Britannic Bold" w:hAnsi="Britannic Bold" w:cs="Arial"/>
          <w:b/>
        </w:rPr>
        <w:t xml:space="preserve">   </w:t>
      </w:r>
      <w:r w:rsidRPr="0065323D">
        <w:rPr>
          <w:rFonts w:ascii="Britannic Bold" w:hAnsi="Britannic Bold" w:cs="Arial"/>
          <w:b/>
          <w:sz w:val="36"/>
          <w:szCs w:val="36"/>
        </w:rPr>
        <w:t xml:space="preserve"> </w:t>
      </w:r>
      <w:r>
        <w:rPr>
          <w:rFonts w:ascii="Britannic Bold" w:hAnsi="Britannic Bold" w:cs="Arial"/>
          <w:b/>
          <w:sz w:val="36"/>
          <w:szCs w:val="36"/>
        </w:rPr>
        <w:t xml:space="preserve">  </w:t>
      </w:r>
      <w:r w:rsidR="003E2663">
        <w:rPr>
          <w:rFonts w:ascii="Britannic Bold" w:hAnsi="Britannic Bold" w:cs="Arial"/>
          <w:b/>
          <w:sz w:val="36"/>
          <w:szCs w:val="36"/>
        </w:rPr>
        <w:t xml:space="preserve">           </w:t>
      </w:r>
    </w:p>
    <w:sectPr w:rsidR="00936682" w:rsidRPr="00572B92" w:rsidSect="00B04B25">
      <w:headerReference w:type="default" r:id="rId11"/>
      <w:footerReference w:type="default" r:id="rId12"/>
      <w:pgSz w:w="11906" w:h="16838"/>
      <w:pgMar w:top="2377" w:right="1417" w:bottom="1276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1C1B32" w14:textId="77777777" w:rsidR="001B6FA6" w:rsidRDefault="001B6FA6" w:rsidP="0099513D">
      <w:pPr>
        <w:spacing w:after="0" w:line="240" w:lineRule="auto"/>
      </w:pPr>
      <w:r>
        <w:separator/>
      </w:r>
    </w:p>
  </w:endnote>
  <w:endnote w:type="continuationSeparator" w:id="0">
    <w:p w14:paraId="6728328D" w14:textId="77777777" w:rsidR="001B6FA6" w:rsidRDefault="001B6FA6" w:rsidP="00995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66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039"/>
    </w:tblGrid>
    <w:tr w:rsidR="004639BC" w14:paraId="594A4773" w14:textId="77777777" w:rsidTr="00692432">
      <w:tc>
        <w:tcPr>
          <w:tcW w:w="9039" w:type="dxa"/>
        </w:tcPr>
        <w:p w14:paraId="1937DFFD" w14:textId="1F3A347D" w:rsidR="004639BC" w:rsidRDefault="004639BC" w:rsidP="00692432">
          <w:pPr>
            <w:pStyle w:val="Pieddepage"/>
          </w:pPr>
          <w:r w:rsidRPr="00A45199">
            <w:rPr>
              <w:b/>
            </w:rPr>
            <w:t>Société des Régates de Caen Ouistreham</w:t>
          </w:r>
          <w:r>
            <w:t xml:space="preserve"> – Esplanade Eric TABARLY – 14150 OUISTREHAM, France</w:t>
          </w:r>
        </w:p>
        <w:p w14:paraId="4424F7FC" w14:textId="21E22ABD" w:rsidR="004639BC" w:rsidRPr="00A45199" w:rsidRDefault="004639BC" w:rsidP="00B04B25">
          <w:pPr>
            <w:pStyle w:val="Pieddepage"/>
          </w:pPr>
          <w:r>
            <w:t>Téléphone : 02 31 96 13 30 - Email :</w:t>
          </w:r>
          <w:r>
            <w:rPr>
              <w:color w:val="000000" w:themeColor="text1"/>
            </w:rPr>
            <w:t xml:space="preserve"> contact@srco.fr</w:t>
          </w:r>
          <w:r>
            <w:t xml:space="preserve"> - Site web : www.srco.fr</w:t>
          </w:r>
        </w:p>
      </w:tc>
    </w:tr>
  </w:tbl>
  <w:p w14:paraId="11A3FCDE" w14:textId="77777777" w:rsidR="004639BC" w:rsidRDefault="004639B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103F1E" w14:textId="77777777" w:rsidR="001B6FA6" w:rsidRDefault="001B6FA6" w:rsidP="0099513D">
      <w:pPr>
        <w:spacing w:after="0" w:line="240" w:lineRule="auto"/>
      </w:pPr>
      <w:r>
        <w:separator/>
      </w:r>
    </w:p>
  </w:footnote>
  <w:footnote w:type="continuationSeparator" w:id="0">
    <w:p w14:paraId="41F633EC" w14:textId="77777777" w:rsidR="001B6FA6" w:rsidRDefault="001B6FA6" w:rsidP="00995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FE1E91" w14:textId="74FC844E" w:rsidR="004639BC" w:rsidRDefault="004639BC" w:rsidP="005909D6">
    <w:pPr>
      <w:pStyle w:val="En-tte"/>
      <w:ind w:left="-993"/>
    </w:pPr>
    <w:r>
      <w:rPr>
        <w:noProof/>
        <w:lang w:val="en-IE" w:eastAsia="en-IE"/>
      </w:rPr>
      <w:drawing>
        <wp:anchor distT="0" distB="0" distL="114300" distR="114300" simplePos="0" relativeHeight="251659264" behindDoc="0" locked="0" layoutInCell="1" allowOverlap="1" wp14:anchorId="3F9B0E38" wp14:editId="7EB382B4">
          <wp:simplePos x="0" y="0"/>
          <wp:positionH relativeFrom="column">
            <wp:posOffset>1311788</wp:posOffset>
          </wp:positionH>
          <wp:positionV relativeFrom="paragraph">
            <wp:posOffset>71755</wp:posOffset>
          </wp:positionV>
          <wp:extent cx="3018278" cy="1143000"/>
          <wp:effectExtent l="0" t="0" r="4445" b="0"/>
          <wp:wrapNone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8278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Times New Roman"/>
        <w:noProof/>
        <w:lang w:val="en-IE" w:eastAsia="en-IE"/>
      </w:rPr>
      <w:drawing>
        <wp:anchor distT="0" distB="0" distL="114300" distR="114300" simplePos="0" relativeHeight="251658240" behindDoc="1" locked="0" layoutInCell="1" allowOverlap="1" wp14:anchorId="1EF13A8C" wp14:editId="262B56CF">
          <wp:simplePos x="0" y="0"/>
          <wp:positionH relativeFrom="column">
            <wp:posOffset>4914900</wp:posOffset>
          </wp:positionH>
          <wp:positionV relativeFrom="paragraph">
            <wp:posOffset>300355</wp:posOffset>
          </wp:positionV>
          <wp:extent cx="1310005" cy="608965"/>
          <wp:effectExtent l="0" t="0" r="0" b="0"/>
          <wp:wrapNone/>
          <wp:docPr id="2" name="Image 1" descr="https://docs.google.com/uc?export=download&amp;id=0B2r6O6Q8IeGbd2Q2SlN3R2E2b2M&amp;revid=0B2r6O6Q8IeGbbFJCbzhSbnhwOFZ0aVZ1a0MvS3Z5L1g0MlhFP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docs.google.com/uc?export=download&amp;id=0B2r6O6Q8IeGbd2Q2SlN3R2E2b2M&amp;revid=0B2r6O6Q8IeGbbFJCbzhSbnhwOFZ0aVZ1a0MvS3Z5L1g0MlhFPQ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00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IE" w:eastAsia="en-IE"/>
      </w:rPr>
      <w:drawing>
        <wp:inline distT="0" distB="0" distL="0" distR="0" wp14:anchorId="1B782B22" wp14:editId="166CAC7C">
          <wp:extent cx="1913861" cy="1267676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3890" cy="1267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F44E8"/>
    <w:multiLevelType w:val="hybridMultilevel"/>
    <w:tmpl w:val="8E18AF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AB5081"/>
    <w:multiLevelType w:val="hybridMultilevel"/>
    <w:tmpl w:val="247E4F10"/>
    <w:lvl w:ilvl="0" w:tplc="495E31AC">
      <w:start w:val="15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39482E5A"/>
    <w:multiLevelType w:val="hybridMultilevel"/>
    <w:tmpl w:val="080CF0E2"/>
    <w:lvl w:ilvl="0" w:tplc="040C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>
    <w:nsid w:val="3D536060"/>
    <w:multiLevelType w:val="hybridMultilevel"/>
    <w:tmpl w:val="24120CF2"/>
    <w:lvl w:ilvl="0" w:tplc="4B768566">
      <w:start w:val="29"/>
      <w:numFmt w:val="bullet"/>
      <w:lvlText w:val="-"/>
      <w:lvlJc w:val="left"/>
      <w:pPr>
        <w:ind w:left="1128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4">
    <w:nsid w:val="417A205F"/>
    <w:multiLevelType w:val="hybridMultilevel"/>
    <w:tmpl w:val="315CF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13D"/>
    <w:rsid w:val="00001BC5"/>
    <w:rsid w:val="00040626"/>
    <w:rsid w:val="00065ED8"/>
    <w:rsid w:val="0013366C"/>
    <w:rsid w:val="00183B2E"/>
    <w:rsid w:val="001B6FA6"/>
    <w:rsid w:val="001D1019"/>
    <w:rsid w:val="001E29B5"/>
    <w:rsid w:val="00224856"/>
    <w:rsid w:val="002F2C96"/>
    <w:rsid w:val="003736FE"/>
    <w:rsid w:val="003E2663"/>
    <w:rsid w:val="004639BC"/>
    <w:rsid w:val="005434E4"/>
    <w:rsid w:val="00572B92"/>
    <w:rsid w:val="005909D6"/>
    <w:rsid w:val="006169E1"/>
    <w:rsid w:val="00650608"/>
    <w:rsid w:val="00653402"/>
    <w:rsid w:val="00671CA5"/>
    <w:rsid w:val="00692432"/>
    <w:rsid w:val="007210BD"/>
    <w:rsid w:val="00723E80"/>
    <w:rsid w:val="007C5DB5"/>
    <w:rsid w:val="00936682"/>
    <w:rsid w:val="009528CF"/>
    <w:rsid w:val="00960D54"/>
    <w:rsid w:val="009755FC"/>
    <w:rsid w:val="0099513D"/>
    <w:rsid w:val="009A135D"/>
    <w:rsid w:val="009A6DA4"/>
    <w:rsid w:val="009C5652"/>
    <w:rsid w:val="009D7FCC"/>
    <w:rsid w:val="00A45199"/>
    <w:rsid w:val="00A94C71"/>
    <w:rsid w:val="00AD7975"/>
    <w:rsid w:val="00B04B25"/>
    <w:rsid w:val="00B40C46"/>
    <w:rsid w:val="00B57B86"/>
    <w:rsid w:val="00C347F8"/>
    <w:rsid w:val="00C97CC4"/>
    <w:rsid w:val="00D9461D"/>
    <w:rsid w:val="00DA4910"/>
    <w:rsid w:val="00F32B67"/>
    <w:rsid w:val="00F455DB"/>
    <w:rsid w:val="00FF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F951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61D"/>
  </w:style>
  <w:style w:type="paragraph" w:styleId="Titre2">
    <w:name w:val="heading 2"/>
    <w:basedOn w:val="Normal"/>
    <w:next w:val="Normal"/>
    <w:link w:val="Titre2Car"/>
    <w:qFormat/>
    <w:rsid w:val="00B04B25"/>
    <w:pPr>
      <w:keepNext/>
      <w:spacing w:after="0" w:line="360" w:lineRule="auto"/>
      <w:ind w:left="1134" w:hanging="431"/>
      <w:jc w:val="both"/>
      <w:outlineLvl w:val="1"/>
    </w:pPr>
    <w:rPr>
      <w:rFonts w:ascii="Times New Roman" w:eastAsia="Times New Roman" w:hAnsi="Times New Roman" w:cs="Times New Roman"/>
      <w:sz w:val="24"/>
      <w:szCs w:val="20"/>
      <w:lang w:val="x-none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95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513D"/>
  </w:style>
  <w:style w:type="paragraph" w:styleId="Pieddepage">
    <w:name w:val="footer"/>
    <w:basedOn w:val="Normal"/>
    <w:link w:val="PieddepageCar"/>
    <w:uiPriority w:val="99"/>
    <w:unhideWhenUsed/>
    <w:rsid w:val="00995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513D"/>
  </w:style>
  <w:style w:type="paragraph" w:styleId="Textedebulles">
    <w:name w:val="Balloon Text"/>
    <w:basedOn w:val="Normal"/>
    <w:link w:val="TextedebullesCar"/>
    <w:uiPriority w:val="99"/>
    <w:semiHidden/>
    <w:unhideWhenUsed/>
    <w:rsid w:val="00995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513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23E80"/>
    <w:rPr>
      <w:color w:val="FFDE26" w:themeColor="hyperlink"/>
      <w:u w:val="single"/>
    </w:rPr>
  </w:style>
  <w:style w:type="character" w:customStyle="1" w:styleId="Titre2Car">
    <w:name w:val="Titre 2 Car"/>
    <w:basedOn w:val="Policepardfaut"/>
    <w:link w:val="Titre2"/>
    <w:rsid w:val="00B04B25"/>
    <w:rPr>
      <w:rFonts w:ascii="Times New Roman" w:eastAsia="Times New Roman" w:hAnsi="Times New Roman" w:cs="Times New Roman"/>
      <w:sz w:val="24"/>
      <w:szCs w:val="20"/>
      <w:lang w:val="x-none" w:eastAsia="fr-FR"/>
    </w:rPr>
  </w:style>
  <w:style w:type="paragraph" w:styleId="Corpsdetexte">
    <w:name w:val="Body Text"/>
    <w:basedOn w:val="Normal"/>
    <w:link w:val="CorpsdetexteCar"/>
    <w:rsid w:val="00B04B25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B04B25"/>
    <w:rPr>
      <w:rFonts w:ascii="Times New Roman" w:eastAsia="Times New Roman" w:hAnsi="Times New Roman" w:cs="Times New Roman"/>
      <w:i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B04B25"/>
    <w:pPr>
      <w:spacing w:after="0" w:line="240" w:lineRule="auto"/>
      <w:ind w:left="720"/>
      <w:contextualSpacing/>
    </w:pPr>
    <w:rPr>
      <w:rFonts w:ascii="Arial" w:eastAsia="Calibri" w:hAnsi="Arial" w:cs="Arial"/>
      <w:color w:val="000000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04B25"/>
    <w:pPr>
      <w:pBdr>
        <w:bottom w:val="single" w:sz="8" w:space="4" w:color="07377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1608E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04B25"/>
    <w:rPr>
      <w:rFonts w:asciiTheme="majorHAnsi" w:eastAsiaTheme="majorEastAsia" w:hAnsiTheme="majorHAnsi" w:cstheme="majorBidi"/>
      <w:color w:val="11608E" w:themeColor="text2" w:themeShade="BF"/>
      <w:spacing w:val="5"/>
      <w:kern w:val="28"/>
      <w:sz w:val="52"/>
      <w:szCs w:val="52"/>
    </w:rPr>
  </w:style>
  <w:style w:type="character" w:styleId="Lienhypertextesuivivisit">
    <w:name w:val="FollowedHyperlink"/>
    <w:basedOn w:val="Policepardfaut"/>
    <w:uiPriority w:val="99"/>
    <w:semiHidden/>
    <w:unhideWhenUsed/>
    <w:rsid w:val="00B04B25"/>
    <w:rPr>
      <w:color w:val="DEBE00" w:themeColor="followedHyperlink"/>
      <w:u w:val="single"/>
    </w:rPr>
  </w:style>
  <w:style w:type="character" w:styleId="Accentuation">
    <w:name w:val="Emphasis"/>
    <w:qFormat/>
    <w:rsid w:val="009D7FCC"/>
    <w:rPr>
      <w:i/>
      <w:iCs/>
    </w:rPr>
  </w:style>
  <w:style w:type="table" w:styleId="Grilledutableau">
    <w:name w:val="Table Grid"/>
    <w:basedOn w:val="TableauNormal"/>
    <w:uiPriority w:val="59"/>
    <w:rsid w:val="009A13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traitcorpsdetexte">
    <w:name w:val="Body Text Indent"/>
    <w:basedOn w:val="Normal"/>
    <w:link w:val="RetraitcorpsdetexteCar"/>
    <w:uiPriority w:val="99"/>
    <w:unhideWhenUsed/>
    <w:rsid w:val="00183B2E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183B2E"/>
    <w:rPr>
      <w:rFonts w:ascii="Times New Roman" w:eastAsia="Times New Roman" w:hAnsi="Times New Roman" w:cs="Times New Roman"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61D"/>
  </w:style>
  <w:style w:type="paragraph" w:styleId="Titre2">
    <w:name w:val="heading 2"/>
    <w:basedOn w:val="Normal"/>
    <w:next w:val="Normal"/>
    <w:link w:val="Titre2Car"/>
    <w:qFormat/>
    <w:rsid w:val="00B04B25"/>
    <w:pPr>
      <w:keepNext/>
      <w:spacing w:after="0" w:line="360" w:lineRule="auto"/>
      <w:ind w:left="1134" w:hanging="431"/>
      <w:jc w:val="both"/>
      <w:outlineLvl w:val="1"/>
    </w:pPr>
    <w:rPr>
      <w:rFonts w:ascii="Times New Roman" w:eastAsia="Times New Roman" w:hAnsi="Times New Roman" w:cs="Times New Roman"/>
      <w:sz w:val="24"/>
      <w:szCs w:val="20"/>
      <w:lang w:val="x-none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95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513D"/>
  </w:style>
  <w:style w:type="paragraph" w:styleId="Pieddepage">
    <w:name w:val="footer"/>
    <w:basedOn w:val="Normal"/>
    <w:link w:val="PieddepageCar"/>
    <w:uiPriority w:val="99"/>
    <w:unhideWhenUsed/>
    <w:rsid w:val="00995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513D"/>
  </w:style>
  <w:style w:type="paragraph" w:styleId="Textedebulles">
    <w:name w:val="Balloon Text"/>
    <w:basedOn w:val="Normal"/>
    <w:link w:val="TextedebullesCar"/>
    <w:uiPriority w:val="99"/>
    <w:semiHidden/>
    <w:unhideWhenUsed/>
    <w:rsid w:val="00995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513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23E80"/>
    <w:rPr>
      <w:color w:val="FFDE26" w:themeColor="hyperlink"/>
      <w:u w:val="single"/>
    </w:rPr>
  </w:style>
  <w:style w:type="character" w:customStyle="1" w:styleId="Titre2Car">
    <w:name w:val="Titre 2 Car"/>
    <w:basedOn w:val="Policepardfaut"/>
    <w:link w:val="Titre2"/>
    <w:rsid w:val="00B04B25"/>
    <w:rPr>
      <w:rFonts w:ascii="Times New Roman" w:eastAsia="Times New Roman" w:hAnsi="Times New Roman" w:cs="Times New Roman"/>
      <w:sz w:val="24"/>
      <w:szCs w:val="20"/>
      <w:lang w:val="x-none" w:eastAsia="fr-FR"/>
    </w:rPr>
  </w:style>
  <w:style w:type="paragraph" w:styleId="Corpsdetexte">
    <w:name w:val="Body Text"/>
    <w:basedOn w:val="Normal"/>
    <w:link w:val="CorpsdetexteCar"/>
    <w:rsid w:val="00B04B25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B04B25"/>
    <w:rPr>
      <w:rFonts w:ascii="Times New Roman" w:eastAsia="Times New Roman" w:hAnsi="Times New Roman" w:cs="Times New Roman"/>
      <w:i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B04B25"/>
    <w:pPr>
      <w:spacing w:after="0" w:line="240" w:lineRule="auto"/>
      <w:ind w:left="720"/>
      <w:contextualSpacing/>
    </w:pPr>
    <w:rPr>
      <w:rFonts w:ascii="Arial" w:eastAsia="Calibri" w:hAnsi="Arial" w:cs="Arial"/>
      <w:color w:val="000000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04B25"/>
    <w:pPr>
      <w:pBdr>
        <w:bottom w:val="single" w:sz="8" w:space="4" w:color="07377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1608E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04B25"/>
    <w:rPr>
      <w:rFonts w:asciiTheme="majorHAnsi" w:eastAsiaTheme="majorEastAsia" w:hAnsiTheme="majorHAnsi" w:cstheme="majorBidi"/>
      <w:color w:val="11608E" w:themeColor="text2" w:themeShade="BF"/>
      <w:spacing w:val="5"/>
      <w:kern w:val="28"/>
      <w:sz w:val="52"/>
      <w:szCs w:val="52"/>
    </w:rPr>
  </w:style>
  <w:style w:type="character" w:styleId="Lienhypertextesuivivisit">
    <w:name w:val="FollowedHyperlink"/>
    <w:basedOn w:val="Policepardfaut"/>
    <w:uiPriority w:val="99"/>
    <w:semiHidden/>
    <w:unhideWhenUsed/>
    <w:rsid w:val="00B04B25"/>
    <w:rPr>
      <w:color w:val="DEBE00" w:themeColor="followedHyperlink"/>
      <w:u w:val="single"/>
    </w:rPr>
  </w:style>
  <w:style w:type="character" w:styleId="Accentuation">
    <w:name w:val="Emphasis"/>
    <w:qFormat/>
    <w:rsid w:val="009D7FCC"/>
    <w:rPr>
      <w:i/>
      <w:iCs/>
    </w:rPr>
  </w:style>
  <w:style w:type="table" w:styleId="Grilledutableau">
    <w:name w:val="Table Grid"/>
    <w:basedOn w:val="TableauNormal"/>
    <w:uiPriority w:val="59"/>
    <w:rsid w:val="009A13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traitcorpsdetexte">
    <w:name w:val="Body Text Indent"/>
    <w:basedOn w:val="Normal"/>
    <w:link w:val="RetraitcorpsdetexteCar"/>
    <w:uiPriority w:val="99"/>
    <w:unhideWhenUsed/>
    <w:rsid w:val="00183B2E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183B2E"/>
    <w:rPr>
      <w:rFonts w:ascii="Times New Roman" w:eastAsia="Times New Roman" w:hAnsi="Times New Roman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://www.ffvoile.fr/ffv/web/services/arbitrage/documents/RCV_2013_2016/Code_Publicite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Ciel">
  <a:themeElements>
    <a:clrScheme name="Ciel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iel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Ciel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9436E1-3A7E-49FD-ABA9-F4BE73EDF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Jba</dc:creator>
  <cp:lastModifiedBy>Mike Conroy</cp:lastModifiedBy>
  <cp:revision>2</cp:revision>
  <cp:lastPrinted>2018-05-25T12:29:00Z</cp:lastPrinted>
  <dcterms:created xsi:type="dcterms:W3CDTF">2018-07-01T19:40:00Z</dcterms:created>
  <dcterms:modified xsi:type="dcterms:W3CDTF">2018-07-01T19:40:00Z</dcterms:modified>
</cp:coreProperties>
</file>